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86706">
      <w:pPr>
        <w:widowControl/>
        <w:spacing w:line="360" w:lineRule="auto"/>
        <w:jc w:val="center"/>
        <w:outlineLvl w:val="1"/>
        <w:rPr>
          <w:rFonts w:asciiTheme="minorEastAsia" w:hAnsiTheme="minorEastAsia"/>
          <w:b/>
          <w:kern w:val="0"/>
          <w:sz w:val="32"/>
        </w:rPr>
      </w:pPr>
      <w:r>
        <w:rPr>
          <w:rFonts w:asciiTheme="minorEastAsia" w:hAnsiTheme="minorEastAsia"/>
          <w:b/>
          <w:kern w:val="0"/>
          <w:sz w:val="32"/>
        </w:rPr>
        <w:t>个人</w:t>
      </w:r>
      <w:r>
        <w:rPr>
          <w:rFonts w:hint="eastAsia" w:asciiTheme="minorEastAsia" w:hAnsiTheme="minorEastAsia"/>
          <w:b/>
          <w:kern w:val="0"/>
          <w:sz w:val="32"/>
        </w:rPr>
        <w:t>信息授权书</w:t>
      </w:r>
    </w:p>
    <w:p w14:paraId="27D53416">
      <w:pPr>
        <w:widowControl/>
        <w:spacing w:line="280" w:lineRule="exact"/>
        <w:jc w:val="left"/>
        <w:rPr>
          <w:rFonts w:ascii="宋体" w:hAnsi="宋体" w:eastAsia="宋体"/>
          <w:b/>
          <w:kern w:val="0"/>
          <w:sz w:val="15"/>
          <w:szCs w:val="15"/>
        </w:rPr>
      </w:pPr>
      <w:r>
        <w:rPr>
          <w:rFonts w:ascii="宋体" w:hAnsi="宋体" w:eastAsia="宋体"/>
          <w:b/>
          <w:kern w:val="0"/>
          <w:sz w:val="15"/>
          <w:szCs w:val="15"/>
        </w:rPr>
        <w:t>重要提示：</w:t>
      </w:r>
    </w:p>
    <w:p w14:paraId="393C00D7">
      <w:pPr>
        <w:widowControl/>
        <w:spacing w:line="280" w:lineRule="exact"/>
        <w:ind w:firstLine="300" w:firstLineChars="200"/>
        <w:jc w:val="left"/>
        <w:rPr>
          <w:rFonts w:ascii="宋体" w:hAnsi="宋体" w:eastAsia="宋体" w:cs="Times New Roman"/>
          <w:bCs/>
          <w:iCs/>
          <w:kern w:val="0"/>
          <w:sz w:val="15"/>
          <w:szCs w:val="15"/>
        </w:rPr>
      </w:pPr>
      <w:r>
        <w:rPr>
          <w:rFonts w:hint="eastAsia" w:ascii="宋体" w:hAnsi="宋体" w:eastAsia="宋体" w:cs="Times New Roman"/>
          <w:bCs/>
          <w:iCs/>
          <w:kern w:val="0"/>
          <w:sz w:val="15"/>
          <w:szCs w:val="15"/>
        </w:rPr>
        <w:t>为了向您提供</w:t>
      </w:r>
      <w:r>
        <w:rPr>
          <w:rFonts w:hint="eastAsia" w:ascii="宋体" w:hAnsi="宋体" w:eastAsia="宋体" w:cs="宋体"/>
          <w:bCs/>
          <w:iCs/>
          <w:kern w:val="0"/>
          <w:sz w:val="15"/>
          <w:szCs w:val="15"/>
        </w:rPr>
        <w:t>数字证书</w:t>
      </w:r>
      <w:r>
        <w:rPr>
          <w:rFonts w:hint="eastAsia" w:ascii="宋体" w:hAnsi="宋体" w:eastAsia="宋体" w:cs="Times New Roman"/>
          <w:bCs/>
          <w:iCs/>
          <w:kern w:val="0"/>
          <w:sz w:val="15"/>
          <w:szCs w:val="15"/>
        </w:rPr>
        <w:t>产品/服务所需，</w:t>
      </w:r>
      <w:r>
        <w:rPr>
          <w:rFonts w:hint="eastAsia" w:ascii="宋体" w:hAnsi="宋体" w:eastAsia="宋体" w:cs="宋体"/>
          <w:bCs/>
          <w:iCs/>
          <w:kern w:val="0"/>
          <w:sz w:val="15"/>
          <w:szCs w:val="15"/>
        </w:rPr>
        <w:t>深圳市电子商务安全证书管理有限公司</w:t>
      </w:r>
      <w:r>
        <w:rPr>
          <w:rFonts w:ascii="宋体" w:hAnsi="宋体" w:eastAsia="宋体" w:cs="Times New Roman"/>
          <w:bCs/>
          <w:iCs/>
          <w:kern w:val="0"/>
          <w:sz w:val="15"/>
          <w:szCs w:val="15"/>
        </w:rPr>
        <w:t>（以下简称为</w:t>
      </w:r>
      <w:r>
        <w:rPr>
          <w:rFonts w:hint="eastAsia" w:ascii="宋体" w:hAnsi="宋体" w:eastAsia="宋体" w:cs="宋体"/>
          <w:bCs/>
          <w:iCs/>
          <w:kern w:val="0"/>
          <w:sz w:val="15"/>
          <w:szCs w:val="15"/>
        </w:rPr>
        <w:t>“S</w:t>
      </w:r>
      <w:r>
        <w:rPr>
          <w:rFonts w:ascii="宋体" w:hAnsi="宋体" w:eastAsia="宋体" w:cs="宋体"/>
          <w:bCs/>
          <w:iCs/>
          <w:kern w:val="0"/>
          <w:sz w:val="15"/>
          <w:szCs w:val="15"/>
        </w:rPr>
        <w:t>ZCA</w:t>
      </w:r>
      <w:r>
        <w:rPr>
          <w:rFonts w:hint="eastAsia" w:ascii="宋体" w:hAnsi="宋体" w:eastAsia="宋体" w:cs="宋体"/>
          <w:bCs/>
          <w:iCs/>
          <w:kern w:val="0"/>
          <w:sz w:val="15"/>
          <w:szCs w:val="15"/>
        </w:rPr>
        <w:t>”或</w:t>
      </w:r>
      <w:r>
        <w:rPr>
          <w:rFonts w:ascii="宋体" w:hAnsi="宋体" w:eastAsia="宋体" w:cs="Times New Roman"/>
          <w:bCs/>
          <w:iCs/>
          <w:kern w:val="0"/>
          <w:sz w:val="15"/>
          <w:szCs w:val="15"/>
        </w:rPr>
        <w:t>“被授权人”）</w:t>
      </w:r>
      <w:r>
        <w:rPr>
          <w:rFonts w:hint="eastAsia" w:ascii="宋体" w:hAnsi="宋体" w:eastAsia="宋体" w:cs="Times New Roman"/>
          <w:bCs/>
          <w:iCs/>
          <w:kern w:val="0"/>
          <w:sz w:val="15"/>
          <w:szCs w:val="15"/>
        </w:rPr>
        <w:t>按照合法、正当、必要、诚信、公开、透明原则开展个人信息处理活动，</w:t>
      </w:r>
      <w:r>
        <w:rPr>
          <w:rFonts w:ascii="宋体" w:hAnsi="宋体" w:eastAsia="宋体" w:cs="Times New Roman"/>
          <w:bCs/>
          <w:iCs/>
          <w:kern w:val="0"/>
          <w:sz w:val="15"/>
          <w:szCs w:val="15"/>
        </w:rPr>
        <w:t>为了保障您的合法权益，请您务必审慎阅读、充分理解本授权书条款内容，其中免除或者减轻被授权人责任</w:t>
      </w:r>
      <w:r>
        <w:rPr>
          <w:rFonts w:hint="eastAsia" w:ascii="宋体" w:hAnsi="宋体" w:eastAsia="宋体" w:cs="Times New Roman"/>
          <w:bCs/>
          <w:iCs/>
          <w:kern w:val="0"/>
          <w:sz w:val="15"/>
          <w:szCs w:val="15"/>
        </w:rPr>
        <w:t>的</w:t>
      </w:r>
      <w:r>
        <w:rPr>
          <w:rFonts w:ascii="宋体" w:hAnsi="宋体" w:eastAsia="宋体" w:cs="Times New Roman"/>
          <w:bCs/>
          <w:iCs/>
          <w:kern w:val="0"/>
          <w:sz w:val="15"/>
          <w:szCs w:val="15"/>
        </w:rPr>
        <w:t>条款或限制您权利的条款可能以加粗形式提示您注意。</w:t>
      </w:r>
      <w:r>
        <w:rPr>
          <w:rFonts w:hint="eastAsia" w:ascii="宋体" w:hAnsi="宋体" w:eastAsia="宋体" w:cs="Times New Roman"/>
          <w:b/>
          <w:i/>
          <w:kern w:val="0"/>
          <w:sz w:val="15"/>
          <w:szCs w:val="15"/>
          <w:u w:val="single"/>
        </w:rPr>
        <w:t>本授权书的授权范围可能包含您的敏感个人信息，各类敏感个人信息将以下划线在本授权书列明，请您注意阅读。</w:t>
      </w:r>
    </w:p>
    <w:p w14:paraId="4DF91192">
      <w:pPr>
        <w:widowControl/>
        <w:spacing w:line="280" w:lineRule="exact"/>
        <w:ind w:firstLine="301" w:firstLineChars="200"/>
        <w:jc w:val="left"/>
        <w:rPr>
          <w:rFonts w:ascii="宋体" w:hAnsi="宋体" w:eastAsia="宋体" w:cs="Times New Roman"/>
          <w:b/>
          <w:i/>
          <w:kern w:val="0"/>
          <w:sz w:val="15"/>
          <w:szCs w:val="15"/>
          <w:u w:val="single"/>
        </w:rPr>
      </w:pPr>
    </w:p>
    <w:p w14:paraId="6723E33B">
      <w:pPr>
        <w:widowControl/>
        <w:spacing w:line="280" w:lineRule="exact"/>
        <w:jc w:val="left"/>
        <w:rPr>
          <w:rFonts w:ascii="宋体" w:hAnsi="宋体" w:eastAsia="宋体" w:cs="Times New Roman"/>
          <w:b/>
          <w:kern w:val="0"/>
          <w:sz w:val="15"/>
          <w:szCs w:val="15"/>
        </w:rPr>
      </w:pPr>
      <w:r>
        <w:rPr>
          <w:rFonts w:hint="eastAsia" w:ascii="宋体" w:hAnsi="宋体" w:eastAsia="宋体" w:cs="Times New Roman"/>
          <w:b/>
          <w:kern w:val="0"/>
          <w:sz w:val="15"/>
          <w:szCs w:val="15"/>
        </w:rPr>
        <w:t>您即将做出的同意与承诺如下：</w:t>
      </w:r>
    </w:p>
    <w:p w14:paraId="66D13C6D">
      <w:pPr>
        <w:widowControl/>
        <w:spacing w:line="280" w:lineRule="exact"/>
        <w:ind w:firstLine="300" w:firstLineChars="200"/>
        <w:jc w:val="left"/>
        <w:rPr>
          <w:rFonts w:ascii="宋体" w:hAnsi="宋体" w:eastAsia="宋体"/>
          <w:b/>
          <w:kern w:val="0"/>
          <w:sz w:val="15"/>
          <w:szCs w:val="15"/>
        </w:rPr>
      </w:pPr>
      <w:r>
        <w:rPr>
          <w:rFonts w:hint="eastAsia" w:ascii="宋体" w:hAnsi="宋体" w:eastAsia="宋体"/>
          <w:bCs/>
          <w:sz w:val="15"/>
          <w:szCs w:val="15"/>
        </w:rPr>
        <w:t>鉴于</w:t>
      </w:r>
      <w:r>
        <w:rPr>
          <w:rFonts w:hint="eastAsia" w:ascii="宋体" w:hAnsi="宋体" w:eastAsia="宋体" w:cs="宋体"/>
          <w:bCs/>
          <w:kern w:val="0"/>
          <w:sz w:val="15"/>
          <w:szCs w:val="15"/>
        </w:rPr>
        <w:t>本人通过S</w:t>
      </w:r>
      <w:r>
        <w:rPr>
          <w:rFonts w:ascii="宋体" w:hAnsi="宋体" w:eastAsia="宋体" w:cs="宋体"/>
          <w:bCs/>
          <w:kern w:val="0"/>
          <w:sz w:val="15"/>
          <w:szCs w:val="15"/>
        </w:rPr>
        <w:t>ZCA</w:t>
      </w:r>
      <w:r>
        <w:rPr>
          <w:rFonts w:hint="eastAsia" w:ascii="宋体" w:hAnsi="宋体" w:eastAsia="宋体" w:cs="宋体"/>
          <w:bCs/>
          <w:kern w:val="0"/>
          <w:sz w:val="15"/>
          <w:szCs w:val="15"/>
        </w:rPr>
        <w:t>自营受理点、远程邮寄或S</w:t>
      </w:r>
      <w:r>
        <w:rPr>
          <w:rFonts w:ascii="宋体" w:hAnsi="宋体" w:eastAsia="宋体" w:cs="宋体"/>
          <w:bCs/>
          <w:kern w:val="0"/>
          <w:sz w:val="15"/>
          <w:szCs w:val="15"/>
        </w:rPr>
        <w:t>ZCA</w:t>
      </w:r>
      <w:r>
        <w:rPr>
          <w:rFonts w:hint="eastAsia" w:ascii="宋体" w:hAnsi="宋体" w:eastAsia="宋体" w:cs="宋体"/>
          <w:bCs/>
          <w:kern w:val="0"/>
          <w:sz w:val="15"/>
          <w:szCs w:val="15"/>
        </w:rPr>
        <w:t>运营</w:t>
      </w:r>
      <w:r>
        <w:rPr>
          <w:rFonts w:ascii="宋体" w:hAnsi="宋体" w:eastAsia="宋体" w:cs="宋体"/>
          <w:bCs/>
          <w:kern w:val="0"/>
          <w:sz w:val="15"/>
          <w:szCs w:val="15"/>
        </w:rPr>
        <w:t>的线上</w:t>
      </w:r>
      <w:r>
        <w:rPr>
          <w:rFonts w:hint="eastAsia" w:ascii="宋体" w:hAnsi="宋体" w:eastAsia="宋体" w:cs="宋体"/>
          <w:bCs/>
          <w:kern w:val="0"/>
          <w:sz w:val="15"/>
          <w:szCs w:val="15"/>
        </w:rPr>
        <w:t>平台，包括</w:t>
      </w:r>
      <w:r>
        <w:rPr>
          <w:rFonts w:ascii="宋体" w:hAnsi="宋体" w:eastAsia="宋体" w:cs="宋体"/>
          <w:bCs/>
          <w:kern w:val="0"/>
          <w:sz w:val="15"/>
          <w:szCs w:val="15"/>
        </w:rPr>
        <w:t>但不限于</w:t>
      </w:r>
      <w:r>
        <w:rPr>
          <w:rFonts w:hint="eastAsia" w:ascii="宋体" w:hAnsi="宋体" w:eastAsia="宋体" w:cs="宋体"/>
          <w:bCs/>
          <w:kern w:val="0"/>
          <w:sz w:val="15"/>
          <w:szCs w:val="15"/>
        </w:rPr>
        <w:t>APP、H5页面</w:t>
      </w:r>
      <w:r>
        <w:rPr>
          <w:rFonts w:ascii="宋体" w:hAnsi="宋体" w:eastAsia="宋体" w:cs="宋体"/>
          <w:bCs/>
          <w:kern w:val="0"/>
          <w:sz w:val="15"/>
          <w:szCs w:val="15"/>
        </w:rPr>
        <w:t>、公众号</w:t>
      </w:r>
      <w:r>
        <w:rPr>
          <w:rFonts w:hint="eastAsia" w:ascii="宋体" w:hAnsi="宋体" w:eastAsia="宋体" w:cs="宋体"/>
          <w:bCs/>
          <w:kern w:val="0"/>
          <w:sz w:val="15"/>
          <w:szCs w:val="15"/>
        </w:rPr>
        <w:t>、小程序</w:t>
      </w:r>
      <w:r>
        <w:rPr>
          <w:rFonts w:ascii="宋体" w:hAnsi="宋体" w:eastAsia="宋体" w:cs="宋体"/>
          <w:bCs/>
          <w:kern w:val="0"/>
          <w:sz w:val="15"/>
          <w:szCs w:val="15"/>
        </w:rPr>
        <w:t>等</w:t>
      </w:r>
      <w:r>
        <w:rPr>
          <w:rFonts w:hint="eastAsia" w:ascii="宋体" w:hAnsi="宋体" w:eastAsia="宋体" w:cs="宋体"/>
          <w:bCs/>
          <w:kern w:val="0"/>
          <w:sz w:val="15"/>
          <w:szCs w:val="15"/>
        </w:rPr>
        <w:t>形式（</w:t>
      </w:r>
      <w:r>
        <w:rPr>
          <w:rFonts w:ascii="宋体" w:hAnsi="宋体" w:eastAsia="宋体" w:cs="宋体"/>
          <w:bCs/>
          <w:kern w:val="0"/>
          <w:sz w:val="15"/>
          <w:szCs w:val="15"/>
        </w:rPr>
        <w:t>以下简称“</w:t>
      </w:r>
      <w:r>
        <w:rPr>
          <w:rFonts w:hint="eastAsia" w:ascii="宋体" w:hAnsi="宋体" w:eastAsia="宋体" w:cs="宋体"/>
          <w:bCs/>
          <w:kern w:val="0"/>
          <w:sz w:val="15"/>
          <w:szCs w:val="15"/>
        </w:rPr>
        <w:t>线上</w:t>
      </w:r>
      <w:r>
        <w:rPr>
          <w:rFonts w:ascii="宋体" w:hAnsi="宋体" w:eastAsia="宋体" w:cs="宋体"/>
          <w:bCs/>
          <w:kern w:val="0"/>
          <w:sz w:val="15"/>
          <w:szCs w:val="15"/>
        </w:rPr>
        <w:t>平台”</w:t>
      </w:r>
      <w:r>
        <w:rPr>
          <w:rFonts w:hint="eastAsia" w:ascii="宋体" w:hAnsi="宋体" w:eastAsia="宋体" w:cs="宋体"/>
          <w:bCs/>
          <w:kern w:val="0"/>
          <w:sz w:val="15"/>
          <w:szCs w:val="15"/>
        </w:rPr>
        <w:t>），或通过合作机构向S</w:t>
      </w:r>
      <w:r>
        <w:rPr>
          <w:rFonts w:ascii="宋体" w:hAnsi="宋体" w:eastAsia="宋体" w:cs="宋体"/>
          <w:bCs/>
          <w:kern w:val="0"/>
          <w:sz w:val="15"/>
          <w:szCs w:val="15"/>
        </w:rPr>
        <w:t>ZCA</w:t>
      </w:r>
      <w:r>
        <w:rPr>
          <w:rFonts w:hint="eastAsia" w:ascii="宋体" w:hAnsi="宋体" w:eastAsia="宋体" w:cs="宋体"/>
          <w:bCs/>
          <w:kern w:val="0"/>
          <w:sz w:val="15"/>
          <w:szCs w:val="15"/>
        </w:rPr>
        <w:t>申请数字证书， SZCA为本人办理数字证书相关业务，故</w:t>
      </w:r>
      <w:r>
        <w:rPr>
          <w:rFonts w:hint="eastAsia" w:ascii="宋体" w:hAnsi="宋体" w:eastAsia="宋体"/>
          <w:bCs/>
          <w:kern w:val="0"/>
          <w:sz w:val="15"/>
          <w:szCs w:val="15"/>
        </w:rPr>
        <w:t>本人自</w:t>
      </w:r>
      <w:r>
        <w:rPr>
          <w:rFonts w:ascii="宋体" w:hAnsi="宋体" w:eastAsia="宋体"/>
          <w:bCs/>
          <w:kern w:val="0"/>
          <w:sz w:val="15"/>
          <w:szCs w:val="15"/>
        </w:rPr>
        <w:t>愿作出</w:t>
      </w:r>
      <w:r>
        <w:rPr>
          <w:rFonts w:hint="eastAsia" w:ascii="宋体" w:hAnsi="宋体" w:eastAsia="宋体"/>
          <w:bCs/>
          <w:kern w:val="0"/>
          <w:sz w:val="15"/>
          <w:szCs w:val="15"/>
        </w:rPr>
        <w:t>下</w:t>
      </w:r>
      <w:r>
        <w:rPr>
          <w:rFonts w:ascii="宋体" w:hAnsi="宋体" w:eastAsia="宋体"/>
          <w:bCs/>
          <w:kern w:val="0"/>
          <w:sz w:val="15"/>
          <w:szCs w:val="15"/>
        </w:rPr>
        <w:t>述授权，</w:t>
      </w:r>
      <w:r>
        <w:rPr>
          <w:rFonts w:ascii="宋体" w:hAnsi="宋体" w:eastAsia="宋体"/>
          <w:b/>
          <w:kern w:val="0"/>
          <w:sz w:val="15"/>
          <w:szCs w:val="15"/>
          <w:u w:val="single"/>
        </w:rPr>
        <w:t>本授权书是本人真实的意思表示，本人同意承担由此带来的一切法律后果。本人通过</w:t>
      </w:r>
      <w:r>
        <w:rPr>
          <w:rFonts w:hint="eastAsia" w:ascii="宋体" w:hAnsi="宋体" w:eastAsia="宋体"/>
          <w:b/>
          <w:kern w:val="0"/>
          <w:sz w:val="15"/>
          <w:szCs w:val="15"/>
          <w:u w:val="single"/>
        </w:rPr>
        <w:t>亲笔签字、勾选、点击或其他</w:t>
      </w:r>
      <w:r>
        <w:rPr>
          <w:rFonts w:ascii="宋体" w:hAnsi="宋体" w:eastAsia="宋体"/>
          <w:b/>
          <w:kern w:val="0"/>
          <w:sz w:val="15"/>
          <w:szCs w:val="15"/>
          <w:u w:val="single"/>
        </w:rPr>
        <w:t>方式确认本授权书</w:t>
      </w:r>
      <w:r>
        <w:rPr>
          <w:rFonts w:hint="eastAsia" w:ascii="宋体" w:hAnsi="宋体" w:eastAsia="宋体"/>
          <w:b/>
          <w:kern w:val="0"/>
          <w:sz w:val="15"/>
          <w:szCs w:val="15"/>
          <w:u w:val="single"/>
        </w:rPr>
        <w:t>，即意味着</w:t>
      </w:r>
      <w:r>
        <w:rPr>
          <w:rFonts w:ascii="宋体" w:hAnsi="宋体" w:eastAsia="宋体"/>
          <w:b/>
          <w:kern w:val="0"/>
          <w:sz w:val="15"/>
          <w:szCs w:val="15"/>
          <w:u w:val="single"/>
        </w:rPr>
        <w:t>本人同意签署本授权书，</w:t>
      </w:r>
      <w:r>
        <w:rPr>
          <w:rFonts w:hint="eastAsia" w:ascii="宋体" w:hAnsi="宋体" w:eastAsia="宋体"/>
          <w:b/>
          <w:kern w:val="0"/>
          <w:sz w:val="15"/>
          <w:szCs w:val="15"/>
          <w:u w:val="single"/>
        </w:rPr>
        <w:t>认可</w:t>
      </w:r>
      <w:r>
        <w:rPr>
          <w:rFonts w:ascii="宋体" w:hAnsi="宋体" w:eastAsia="宋体"/>
          <w:b/>
          <w:kern w:val="0"/>
          <w:sz w:val="15"/>
          <w:szCs w:val="15"/>
          <w:u w:val="single"/>
        </w:rPr>
        <w:t>本授权书的</w:t>
      </w:r>
      <w:r>
        <w:rPr>
          <w:rFonts w:hint="eastAsia" w:ascii="宋体" w:hAnsi="宋体" w:eastAsia="宋体"/>
          <w:b/>
          <w:kern w:val="0"/>
          <w:sz w:val="15"/>
          <w:szCs w:val="15"/>
          <w:u w:val="single"/>
        </w:rPr>
        <w:t>签署</w:t>
      </w:r>
      <w:r>
        <w:rPr>
          <w:rFonts w:ascii="宋体" w:hAnsi="宋体" w:eastAsia="宋体"/>
          <w:b/>
          <w:kern w:val="0"/>
          <w:sz w:val="15"/>
          <w:szCs w:val="15"/>
          <w:u w:val="single"/>
        </w:rPr>
        <w:t>方式及效力</w:t>
      </w:r>
      <w:r>
        <w:rPr>
          <w:rFonts w:hint="eastAsia" w:ascii="宋体" w:hAnsi="宋体" w:eastAsia="宋体"/>
          <w:b/>
          <w:kern w:val="0"/>
          <w:sz w:val="15"/>
          <w:szCs w:val="15"/>
        </w:rPr>
        <w:t>。</w:t>
      </w:r>
    </w:p>
    <w:p w14:paraId="04081451">
      <w:pPr>
        <w:pStyle w:val="18"/>
        <w:widowControl/>
        <w:numPr>
          <w:ilvl w:val="0"/>
          <w:numId w:val="1"/>
        </w:numPr>
        <w:spacing w:line="280" w:lineRule="exact"/>
        <w:ind w:firstLineChars="0"/>
        <w:jc w:val="left"/>
        <w:rPr>
          <w:rFonts w:ascii="宋体" w:hAnsi="宋体" w:eastAsia="宋体"/>
          <w:b/>
          <w:sz w:val="15"/>
          <w:szCs w:val="15"/>
        </w:rPr>
      </w:pPr>
      <w:r>
        <w:rPr>
          <w:rFonts w:hint="eastAsia" w:ascii="宋体" w:hAnsi="宋体" w:eastAsia="宋体"/>
          <w:b/>
          <w:sz w:val="15"/>
          <w:szCs w:val="15"/>
        </w:rPr>
        <w:t>信息采集授权</w:t>
      </w:r>
    </w:p>
    <w:p w14:paraId="45001E6C">
      <w:pPr>
        <w:widowControl/>
        <w:spacing w:line="280" w:lineRule="exact"/>
        <w:ind w:firstLine="300" w:firstLineChars="200"/>
        <w:jc w:val="left"/>
        <w:rPr>
          <w:rFonts w:ascii="宋体" w:hAnsi="宋体" w:eastAsia="宋体"/>
          <w:sz w:val="15"/>
          <w:szCs w:val="15"/>
        </w:rPr>
      </w:pPr>
      <w:r>
        <w:rPr>
          <w:rFonts w:hint="eastAsia" w:ascii="宋体" w:hAnsi="宋体" w:eastAsia="宋体"/>
          <w:sz w:val="15"/>
          <w:szCs w:val="15"/>
        </w:rPr>
        <w:t>（一）采集途径。本人同意，以为本人或本人所代理的机构</w:t>
      </w:r>
      <w:r>
        <w:rPr>
          <w:rFonts w:hint="eastAsia" w:ascii="宋体" w:hAnsi="宋体" w:eastAsia="宋体"/>
          <w:b/>
          <w:kern w:val="0"/>
          <w:sz w:val="15"/>
          <w:szCs w:val="15"/>
        </w:rPr>
        <w:t>签发数字证书及提供数字证书生命周期管理相关服务</w:t>
      </w:r>
      <w:r>
        <w:rPr>
          <w:rFonts w:hint="eastAsia" w:ascii="宋体" w:hAnsi="宋体" w:eastAsia="宋体"/>
          <w:sz w:val="15"/>
          <w:szCs w:val="15"/>
        </w:rPr>
        <w:t>之目的，通过以下途径获取本人信息：</w:t>
      </w:r>
    </w:p>
    <w:p w14:paraId="309BFB83">
      <w:pPr>
        <w:widowControl/>
        <w:spacing w:line="280" w:lineRule="exact"/>
        <w:ind w:firstLine="300" w:firstLineChars="200"/>
        <w:jc w:val="left"/>
        <w:rPr>
          <w:rFonts w:ascii="宋体" w:hAnsi="宋体" w:eastAsia="宋体"/>
          <w:b/>
          <w:kern w:val="0"/>
          <w:sz w:val="15"/>
          <w:szCs w:val="15"/>
          <w:u w:val="single"/>
        </w:rPr>
      </w:pPr>
      <w:r>
        <w:rPr>
          <w:rFonts w:hint="eastAsia" w:ascii="宋体" w:hAnsi="宋体" w:eastAsia="宋体"/>
          <w:bCs/>
          <w:kern w:val="0"/>
          <w:sz w:val="15"/>
          <w:szCs w:val="15"/>
        </w:rPr>
        <w:t>（1）</w:t>
      </w:r>
      <w:r>
        <w:rPr>
          <w:rFonts w:hint="eastAsia" w:ascii="宋体" w:hAnsi="宋体" w:eastAsia="宋体"/>
          <w:sz w:val="15"/>
          <w:szCs w:val="15"/>
        </w:rPr>
        <w:t>授权S</w:t>
      </w:r>
      <w:r>
        <w:rPr>
          <w:rFonts w:ascii="宋体" w:hAnsi="宋体" w:eastAsia="宋体"/>
          <w:sz w:val="15"/>
          <w:szCs w:val="15"/>
        </w:rPr>
        <w:t>ZCA</w:t>
      </w:r>
      <w:r>
        <w:rPr>
          <w:rFonts w:hint="eastAsia" w:ascii="宋体" w:hAnsi="宋体" w:eastAsia="宋体"/>
          <w:sz w:val="15"/>
          <w:szCs w:val="15"/>
        </w:rPr>
        <w:t>获取本人或委托的第三方提交（或授权提交）的个人信息，</w:t>
      </w:r>
      <w:r>
        <w:rPr>
          <w:rFonts w:hint="eastAsia" w:ascii="宋体" w:hAnsi="宋体" w:eastAsia="宋体"/>
          <w:b/>
          <w:kern w:val="0"/>
          <w:sz w:val="15"/>
          <w:szCs w:val="15"/>
        </w:rPr>
        <w:t>包括本人姓名、性别、手机号码、电子邮箱、户籍地址、联系地址、</w:t>
      </w:r>
      <w:r>
        <w:rPr>
          <w:rFonts w:hint="eastAsia" w:ascii="宋体" w:hAnsi="宋体" w:eastAsia="宋体"/>
          <w:b/>
          <w:kern w:val="0"/>
          <w:sz w:val="15"/>
          <w:szCs w:val="15"/>
          <w:u w:val="single"/>
        </w:rPr>
        <w:t>身份证号，以及身份证、银行卡影印件、人脸影像材料或指纹特征信息；</w:t>
      </w:r>
    </w:p>
    <w:p w14:paraId="6B0CA81B">
      <w:pPr>
        <w:widowControl/>
        <w:spacing w:line="280" w:lineRule="exact"/>
        <w:ind w:firstLine="301" w:firstLineChars="200"/>
        <w:jc w:val="left"/>
        <w:rPr>
          <w:rFonts w:ascii="宋体" w:hAnsi="宋体" w:eastAsia="宋体"/>
          <w:b/>
          <w:kern w:val="0"/>
          <w:sz w:val="15"/>
          <w:szCs w:val="15"/>
          <w:u w:val="single"/>
        </w:rPr>
      </w:pPr>
      <w:r>
        <w:rPr>
          <w:rFonts w:hint="eastAsia" w:ascii="宋体" w:hAnsi="宋体" w:eastAsia="宋体"/>
          <w:b/>
          <w:kern w:val="0"/>
          <w:sz w:val="15"/>
          <w:szCs w:val="15"/>
        </w:rPr>
        <w:t>（2）授权S</w:t>
      </w:r>
      <w:r>
        <w:rPr>
          <w:rFonts w:ascii="宋体" w:hAnsi="宋体" w:eastAsia="宋体"/>
          <w:b/>
          <w:kern w:val="0"/>
          <w:sz w:val="15"/>
          <w:szCs w:val="15"/>
        </w:rPr>
        <w:t>ZCA</w:t>
      </w:r>
      <w:r>
        <w:rPr>
          <w:rFonts w:hint="eastAsia" w:ascii="宋体" w:hAnsi="宋体" w:eastAsia="宋体"/>
          <w:b/>
          <w:kern w:val="0"/>
          <w:sz w:val="15"/>
          <w:szCs w:val="15"/>
        </w:rPr>
        <w:t>获取本人在</w:t>
      </w:r>
      <w:r>
        <w:rPr>
          <w:rFonts w:ascii="宋体" w:hAnsi="宋体" w:eastAsia="宋体"/>
          <w:b/>
          <w:kern w:val="0"/>
          <w:sz w:val="15"/>
          <w:szCs w:val="15"/>
        </w:rPr>
        <w:t>被授权人合作</w:t>
      </w:r>
      <w:r>
        <w:rPr>
          <w:rFonts w:hint="eastAsia" w:ascii="宋体" w:hAnsi="宋体" w:eastAsia="宋体"/>
          <w:b/>
          <w:kern w:val="0"/>
          <w:sz w:val="15"/>
          <w:szCs w:val="15"/>
        </w:rPr>
        <w:t>机构收集、提交、留存或形成的相关必要个人信息，包括本人姓名、性别、手机号码、电子邮箱、户籍地址、联系地址、</w:t>
      </w:r>
      <w:r>
        <w:rPr>
          <w:rFonts w:hint="eastAsia" w:ascii="宋体" w:hAnsi="宋体" w:eastAsia="宋体"/>
          <w:b/>
          <w:kern w:val="0"/>
          <w:sz w:val="15"/>
          <w:szCs w:val="15"/>
          <w:u w:val="single"/>
        </w:rPr>
        <w:t>身份证号，以及身份证、银行卡影印件、人脸影像材料或指纹特征信息</w:t>
      </w:r>
      <w:r>
        <w:rPr>
          <w:rFonts w:hint="eastAsia" w:ascii="宋体" w:hAnsi="宋体" w:eastAsia="宋体"/>
          <w:b/>
          <w:kern w:val="0"/>
          <w:sz w:val="15"/>
          <w:szCs w:val="15"/>
        </w:rPr>
        <w:t>；或/及代理机构的基本工商信息、经营信息、财务信息；</w:t>
      </w:r>
    </w:p>
    <w:p w14:paraId="5F99F3A4">
      <w:pPr>
        <w:widowControl/>
        <w:spacing w:line="280" w:lineRule="exact"/>
        <w:ind w:firstLine="301" w:firstLineChars="200"/>
        <w:jc w:val="left"/>
        <w:rPr>
          <w:rFonts w:ascii="宋体" w:hAnsi="宋体" w:eastAsia="宋体" w:cs="Times New Roman"/>
          <w:b/>
          <w:kern w:val="0"/>
          <w:sz w:val="15"/>
          <w:szCs w:val="15"/>
        </w:rPr>
      </w:pPr>
      <w:r>
        <w:rPr>
          <w:rFonts w:hint="eastAsia" w:ascii="宋体" w:hAnsi="宋体" w:eastAsia="宋体" w:cs="Times New Roman"/>
          <w:b/>
          <w:kern w:val="0"/>
          <w:sz w:val="15"/>
          <w:szCs w:val="15"/>
          <w:u w:val="single"/>
        </w:rPr>
        <w:t>本人明确单独同意，为上述服务目的，授权S</w:t>
      </w:r>
      <w:r>
        <w:rPr>
          <w:rFonts w:ascii="宋体" w:hAnsi="宋体" w:eastAsia="宋体" w:cs="Times New Roman"/>
          <w:b/>
          <w:kern w:val="0"/>
          <w:sz w:val="15"/>
          <w:szCs w:val="15"/>
          <w:u w:val="single"/>
        </w:rPr>
        <w:t>ZCA</w:t>
      </w:r>
      <w:r>
        <w:rPr>
          <w:rFonts w:hint="eastAsia" w:ascii="宋体" w:hAnsi="宋体" w:eastAsia="宋体" w:cs="Times New Roman"/>
          <w:b/>
          <w:kern w:val="0"/>
          <w:sz w:val="15"/>
          <w:szCs w:val="15"/>
          <w:u w:val="single"/>
        </w:rPr>
        <w:t>依据本授权书采集及向其委托的第三方机构提供上述下划线的敏感个人信息，并同意S</w:t>
      </w:r>
      <w:r>
        <w:rPr>
          <w:rFonts w:ascii="宋体" w:hAnsi="宋体" w:eastAsia="宋体" w:cs="Times New Roman"/>
          <w:b/>
          <w:kern w:val="0"/>
          <w:sz w:val="15"/>
          <w:szCs w:val="15"/>
          <w:u w:val="single"/>
        </w:rPr>
        <w:t>ZCA</w:t>
      </w:r>
      <w:r>
        <w:rPr>
          <w:rFonts w:hint="eastAsia" w:ascii="宋体" w:hAnsi="宋体" w:eastAsia="宋体" w:cs="Times New Roman"/>
          <w:b/>
          <w:kern w:val="0"/>
          <w:sz w:val="15"/>
          <w:szCs w:val="15"/>
          <w:u w:val="single"/>
        </w:rPr>
        <w:t>根据本授权书对相关敏感个人信息进行存储及保护。</w:t>
      </w:r>
    </w:p>
    <w:p w14:paraId="3024C0B5">
      <w:pPr>
        <w:widowControl/>
        <w:spacing w:line="280" w:lineRule="exact"/>
        <w:ind w:firstLine="301" w:firstLineChars="200"/>
        <w:jc w:val="left"/>
        <w:rPr>
          <w:rFonts w:ascii="宋体" w:hAnsi="宋体" w:eastAsia="宋体"/>
          <w:b/>
          <w:kern w:val="0"/>
          <w:sz w:val="15"/>
          <w:szCs w:val="15"/>
        </w:rPr>
      </w:pPr>
      <w:r>
        <w:rPr>
          <w:rFonts w:hint="eastAsia" w:ascii="宋体" w:hAnsi="宋体" w:eastAsia="宋体"/>
          <w:b/>
          <w:kern w:val="0"/>
          <w:sz w:val="15"/>
          <w:szCs w:val="15"/>
        </w:rPr>
        <w:t>（</w:t>
      </w:r>
      <w:r>
        <w:rPr>
          <w:rFonts w:ascii="宋体" w:hAnsi="宋体" w:eastAsia="宋体"/>
          <w:b/>
          <w:kern w:val="0"/>
          <w:sz w:val="15"/>
          <w:szCs w:val="15"/>
        </w:rPr>
        <w:t>3）</w:t>
      </w:r>
      <w:r>
        <w:rPr>
          <w:rFonts w:hint="eastAsia" w:ascii="宋体" w:hAnsi="宋体" w:eastAsia="宋体"/>
          <w:b/>
          <w:kern w:val="0"/>
          <w:sz w:val="15"/>
          <w:szCs w:val="15"/>
        </w:rPr>
        <w:t>本人直接向被授权人提供的，及被授权人通过公开渠道采集的本人身份信息相关的信息；</w:t>
      </w:r>
    </w:p>
    <w:p w14:paraId="0D01A956">
      <w:pPr>
        <w:widowControl/>
        <w:spacing w:line="280" w:lineRule="exact"/>
        <w:ind w:firstLine="301" w:firstLineChars="200"/>
        <w:jc w:val="left"/>
        <w:rPr>
          <w:rFonts w:ascii="宋体" w:hAnsi="宋体" w:eastAsia="宋体" w:cs="宋体"/>
          <w:b/>
          <w:bCs/>
          <w:kern w:val="0"/>
          <w:sz w:val="15"/>
          <w:szCs w:val="15"/>
        </w:rPr>
      </w:pPr>
      <w:r>
        <w:rPr>
          <w:rFonts w:hint="eastAsia" w:ascii="宋体" w:hAnsi="宋体" w:eastAsia="宋体"/>
          <w:b/>
          <w:kern w:val="0"/>
          <w:sz w:val="15"/>
          <w:szCs w:val="15"/>
        </w:rPr>
        <w:t>（4）向合法保存有本人信息的第三方机构，核验、获取本人通过第（1）（2）（3）方式</w:t>
      </w:r>
      <w:r>
        <w:rPr>
          <w:rFonts w:ascii="宋体" w:hAnsi="宋体" w:eastAsia="宋体"/>
          <w:b/>
          <w:kern w:val="0"/>
          <w:sz w:val="15"/>
          <w:szCs w:val="15"/>
        </w:rPr>
        <w:t>提交的</w:t>
      </w:r>
      <w:r>
        <w:rPr>
          <w:rFonts w:hint="eastAsia" w:ascii="宋体" w:hAnsi="宋体" w:eastAsia="宋体"/>
          <w:b/>
          <w:kern w:val="0"/>
          <w:sz w:val="15"/>
          <w:szCs w:val="15"/>
        </w:rPr>
        <w:t>信息</w:t>
      </w:r>
      <w:r>
        <w:rPr>
          <w:rFonts w:ascii="宋体" w:hAnsi="宋体" w:eastAsia="宋体" w:cs="宋体"/>
          <w:b/>
          <w:bCs/>
          <w:kern w:val="0"/>
          <w:sz w:val="15"/>
          <w:szCs w:val="15"/>
        </w:rPr>
        <w:t>。</w:t>
      </w:r>
    </w:p>
    <w:p w14:paraId="13CA09F5">
      <w:pPr>
        <w:pStyle w:val="18"/>
        <w:widowControl/>
        <w:numPr>
          <w:ilvl w:val="0"/>
          <w:numId w:val="1"/>
        </w:numPr>
        <w:spacing w:line="280" w:lineRule="exact"/>
        <w:ind w:firstLineChars="0"/>
        <w:jc w:val="left"/>
        <w:rPr>
          <w:rFonts w:ascii="宋体" w:hAnsi="宋体" w:eastAsia="宋体"/>
          <w:b/>
          <w:sz w:val="15"/>
          <w:szCs w:val="15"/>
        </w:rPr>
      </w:pPr>
      <w:r>
        <w:rPr>
          <w:rFonts w:hint="eastAsia" w:ascii="宋体" w:hAnsi="宋体" w:eastAsia="宋体"/>
          <w:b/>
          <w:sz w:val="15"/>
          <w:szCs w:val="15"/>
        </w:rPr>
        <w:t>信息</w:t>
      </w:r>
      <w:r>
        <w:rPr>
          <w:rFonts w:ascii="宋体" w:hAnsi="宋体" w:eastAsia="宋体"/>
          <w:b/>
          <w:sz w:val="15"/>
          <w:szCs w:val="15"/>
        </w:rPr>
        <w:t>存储</w:t>
      </w:r>
      <w:r>
        <w:rPr>
          <w:rFonts w:hint="eastAsia" w:ascii="宋体" w:hAnsi="宋体" w:eastAsia="宋体"/>
          <w:b/>
          <w:sz w:val="15"/>
          <w:szCs w:val="15"/>
        </w:rPr>
        <w:t>及</w:t>
      </w:r>
      <w:r>
        <w:rPr>
          <w:rFonts w:ascii="宋体" w:hAnsi="宋体" w:eastAsia="宋体"/>
          <w:b/>
          <w:sz w:val="15"/>
          <w:szCs w:val="15"/>
        </w:rPr>
        <w:t>保护</w:t>
      </w:r>
    </w:p>
    <w:p w14:paraId="48ECBAF2">
      <w:pPr>
        <w:pStyle w:val="18"/>
        <w:widowControl/>
        <w:numPr>
          <w:ilvl w:val="0"/>
          <w:numId w:val="2"/>
        </w:numPr>
        <w:spacing w:line="280" w:lineRule="exact"/>
        <w:ind w:left="720" w:hanging="294" w:firstLineChars="0"/>
        <w:rPr>
          <w:rFonts w:ascii="宋体" w:hAnsi="宋体" w:eastAsia="宋体"/>
          <w:kern w:val="0"/>
          <w:sz w:val="15"/>
          <w:szCs w:val="15"/>
        </w:rPr>
      </w:pPr>
      <w:r>
        <w:rPr>
          <w:rFonts w:hint="eastAsia" w:ascii="宋体" w:hAnsi="宋体" w:eastAsia="宋体"/>
          <w:kern w:val="0"/>
          <w:sz w:val="15"/>
          <w:szCs w:val="15"/>
        </w:rPr>
        <w:t>信息存储</w:t>
      </w:r>
    </w:p>
    <w:p w14:paraId="3CCC9F92">
      <w:pPr>
        <w:widowControl/>
        <w:spacing w:line="280" w:lineRule="exact"/>
        <w:ind w:firstLine="300" w:firstLineChars="200"/>
        <w:rPr>
          <w:rFonts w:ascii="宋体" w:hAnsi="宋体" w:eastAsia="宋体"/>
          <w:kern w:val="0"/>
          <w:sz w:val="15"/>
          <w:szCs w:val="15"/>
        </w:rPr>
      </w:pPr>
      <w:r>
        <w:rPr>
          <w:rFonts w:ascii="宋体" w:hAnsi="宋体" w:eastAsia="宋体"/>
          <w:kern w:val="0"/>
          <w:sz w:val="15"/>
          <w:szCs w:val="15"/>
        </w:rPr>
        <w:t>SZCA</w:t>
      </w:r>
      <w:r>
        <w:rPr>
          <w:rFonts w:hint="eastAsia" w:ascii="宋体" w:hAnsi="宋体" w:eastAsia="宋体"/>
          <w:kern w:val="0"/>
          <w:sz w:val="15"/>
          <w:szCs w:val="15"/>
        </w:rPr>
        <w:t>将在中华人民共和国境内存储您的个人信息。为满足本人服务期间及服务结束后的信息查询调取与潜在争议解决需求，存储期限为</w:t>
      </w:r>
      <w:r>
        <w:rPr>
          <w:rFonts w:hint="eastAsia" w:ascii="宋体" w:hAnsi="宋体" w:eastAsia="宋体"/>
          <w:b/>
          <w:kern w:val="0"/>
          <w:sz w:val="15"/>
          <w:szCs w:val="15"/>
        </w:rPr>
        <w:t>本人与</w:t>
      </w:r>
      <w:r>
        <w:rPr>
          <w:rFonts w:ascii="宋体" w:hAnsi="宋体" w:eastAsia="宋体"/>
          <w:b/>
          <w:kern w:val="0"/>
          <w:sz w:val="15"/>
          <w:szCs w:val="15"/>
        </w:rPr>
        <w:t>SZCA</w:t>
      </w:r>
      <w:r>
        <w:rPr>
          <w:rFonts w:hint="eastAsia" w:ascii="宋体" w:hAnsi="宋体" w:eastAsia="宋体"/>
          <w:b/>
          <w:kern w:val="0"/>
          <w:sz w:val="15"/>
          <w:szCs w:val="15"/>
        </w:rPr>
        <w:t>及本人</w:t>
      </w:r>
      <w:r>
        <w:rPr>
          <w:rFonts w:ascii="宋体" w:hAnsi="宋体" w:eastAsia="宋体"/>
          <w:b/>
          <w:kern w:val="0"/>
          <w:sz w:val="15"/>
          <w:szCs w:val="15"/>
        </w:rPr>
        <w:t>在SZCA</w:t>
      </w:r>
      <w:r>
        <w:rPr>
          <w:rFonts w:hint="eastAsia" w:ascii="宋体" w:hAnsi="宋体" w:eastAsia="宋体"/>
          <w:b/>
          <w:kern w:val="0"/>
          <w:sz w:val="15"/>
          <w:szCs w:val="15"/>
        </w:rPr>
        <w:t>合作渠道</w:t>
      </w:r>
      <w:r>
        <w:rPr>
          <w:rFonts w:ascii="宋体" w:hAnsi="宋体" w:eastAsia="宋体"/>
          <w:b/>
          <w:kern w:val="0"/>
          <w:sz w:val="15"/>
          <w:szCs w:val="15"/>
        </w:rPr>
        <w:t>的业务</w:t>
      </w:r>
      <w:r>
        <w:rPr>
          <w:rFonts w:hint="eastAsia" w:ascii="宋体" w:hAnsi="宋体" w:eastAsia="宋体"/>
          <w:b/>
          <w:kern w:val="0"/>
          <w:sz w:val="15"/>
          <w:szCs w:val="15"/>
        </w:rPr>
        <w:t>全部结束终止后五年，</w:t>
      </w:r>
      <w:r>
        <w:rPr>
          <w:rFonts w:hint="eastAsia" w:ascii="宋体" w:hAnsi="宋体" w:eastAsia="宋体"/>
          <w:b/>
          <w:sz w:val="15"/>
          <w:szCs w:val="15"/>
        </w:rPr>
        <w:t>如</w:t>
      </w:r>
      <w:r>
        <w:rPr>
          <w:rFonts w:hint="eastAsia" w:ascii="宋体" w:hAnsi="宋体" w:eastAsia="宋体"/>
          <w:b/>
          <w:kern w:val="0"/>
          <w:sz w:val="15"/>
          <w:szCs w:val="15"/>
        </w:rPr>
        <w:t>法律、法规另有调整的，从其规定。存储目的为用于向本人及相关参与方提供审计评估、查询调取、投诉或诉讼仲裁纠纷、监管检查等方面的支持。</w:t>
      </w:r>
    </w:p>
    <w:p w14:paraId="11126CB9">
      <w:pPr>
        <w:pStyle w:val="18"/>
        <w:widowControl/>
        <w:numPr>
          <w:ilvl w:val="0"/>
          <w:numId w:val="2"/>
        </w:numPr>
        <w:spacing w:line="280" w:lineRule="exact"/>
        <w:ind w:left="720" w:hanging="294" w:firstLineChars="0"/>
        <w:rPr>
          <w:rFonts w:ascii="宋体" w:hAnsi="宋体" w:eastAsia="宋体"/>
          <w:kern w:val="0"/>
          <w:sz w:val="15"/>
          <w:szCs w:val="15"/>
        </w:rPr>
      </w:pPr>
      <w:r>
        <w:rPr>
          <w:rFonts w:hint="eastAsia" w:ascii="宋体" w:hAnsi="宋体" w:eastAsia="宋体"/>
          <w:kern w:val="0"/>
          <w:sz w:val="15"/>
          <w:szCs w:val="15"/>
        </w:rPr>
        <w:t>风险提示</w:t>
      </w:r>
    </w:p>
    <w:p w14:paraId="0AE1B008">
      <w:pPr>
        <w:widowControl/>
        <w:spacing w:line="280" w:lineRule="exact"/>
        <w:ind w:left="426"/>
        <w:rPr>
          <w:rFonts w:ascii="宋体" w:hAnsi="宋体" w:eastAsia="宋体"/>
          <w:b/>
          <w:bCs/>
          <w:kern w:val="0"/>
          <w:sz w:val="15"/>
          <w:szCs w:val="15"/>
        </w:rPr>
      </w:pPr>
      <w:r>
        <w:rPr>
          <w:rFonts w:hint="eastAsia" w:ascii="宋体" w:hAnsi="宋体" w:eastAsia="宋体"/>
          <w:b/>
          <w:bCs/>
          <w:kern w:val="0"/>
          <w:sz w:val="15"/>
          <w:szCs w:val="15"/>
        </w:rPr>
        <w:t>本人知悉：敏感个人信息等信息为本人重要且私密的个人信息。一旦泄露或者非法使用，容易导致本人的人格尊严受到侵害或者人身、财产安全受到危害。本人充分了解并明确知悉被授权人向第三方采集并在法律法规许可范围内向信息使用者提供敏感个人信息后，信息被其他主体对外提供后不当使用的风险。</w:t>
      </w:r>
    </w:p>
    <w:p w14:paraId="0F2AC693">
      <w:pPr>
        <w:pStyle w:val="18"/>
        <w:widowControl/>
        <w:numPr>
          <w:ilvl w:val="0"/>
          <w:numId w:val="2"/>
        </w:numPr>
        <w:spacing w:line="280" w:lineRule="exact"/>
        <w:ind w:left="720" w:hanging="294" w:firstLineChars="0"/>
        <w:rPr>
          <w:rFonts w:ascii="宋体" w:hAnsi="宋体" w:eastAsia="宋体"/>
          <w:kern w:val="0"/>
          <w:sz w:val="15"/>
          <w:szCs w:val="15"/>
        </w:rPr>
      </w:pPr>
      <w:r>
        <w:rPr>
          <w:rFonts w:hint="eastAsia" w:ascii="宋体" w:hAnsi="宋体" w:eastAsia="宋体"/>
          <w:kern w:val="0"/>
          <w:sz w:val="15"/>
          <w:szCs w:val="15"/>
        </w:rPr>
        <w:t>信息</w:t>
      </w:r>
      <w:r>
        <w:rPr>
          <w:rFonts w:ascii="宋体" w:hAnsi="宋体" w:eastAsia="宋体"/>
          <w:kern w:val="0"/>
          <w:sz w:val="15"/>
          <w:szCs w:val="15"/>
        </w:rPr>
        <w:t>保护</w:t>
      </w:r>
    </w:p>
    <w:p w14:paraId="7710BA8F">
      <w:pPr>
        <w:widowControl/>
        <w:spacing w:line="280" w:lineRule="exact"/>
        <w:ind w:firstLine="300" w:firstLineChars="200"/>
        <w:rPr>
          <w:rFonts w:ascii="宋体" w:hAnsi="宋体" w:eastAsia="宋体"/>
          <w:kern w:val="0"/>
          <w:sz w:val="15"/>
          <w:szCs w:val="15"/>
        </w:rPr>
      </w:pPr>
      <w:r>
        <w:rPr>
          <w:rFonts w:hint="eastAsia" w:ascii="宋体" w:hAnsi="宋体" w:eastAsia="宋体"/>
          <w:kern w:val="0"/>
          <w:sz w:val="15"/>
          <w:szCs w:val="15"/>
        </w:rPr>
        <w:t>对于</w:t>
      </w:r>
      <w:r>
        <w:rPr>
          <w:rFonts w:ascii="宋体" w:hAnsi="宋体" w:eastAsia="宋体"/>
          <w:kern w:val="0"/>
          <w:sz w:val="15"/>
          <w:szCs w:val="15"/>
        </w:rPr>
        <w:t>采集到的</w:t>
      </w:r>
      <w:r>
        <w:rPr>
          <w:rFonts w:hint="eastAsia" w:ascii="宋体" w:hAnsi="宋体" w:eastAsia="宋体"/>
          <w:kern w:val="0"/>
          <w:sz w:val="15"/>
          <w:szCs w:val="15"/>
        </w:rPr>
        <w:t>授权人</w:t>
      </w:r>
      <w:r>
        <w:rPr>
          <w:rFonts w:ascii="宋体" w:hAnsi="宋体" w:eastAsia="宋体"/>
          <w:kern w:val="0"/>
          <w:sz w:val="15"/>
          <w:szCs w:val="15"/>
        </w:rPr>
        <w:t>信息，SZCA承诺</w:t>
      </w:r>
      <w:r>
        <w:rPr>
          <w:rFonts w:hint="eastAsia" w:ascii="宋体" w:hAnsi="宋体" w:eastAsia="宋体"/>
          <w:kern w:val="0"/>
          <w:sz w:val="15"/>
          <w:szCs w:val="15"/>
        </w:rPr>
        <w:t>采取符合法律规定及</w:t>
      </w:r>
      <w:r>
        <w:rPr>
          <w:rFonts w:ascii="宋体" w:hAnsi="宋体" w:eastAsia="宋体"/>
          <w:kern w:val="0"/>
          <w:sz w:val="15"/>
          <w:szCs w:val="15"/>
        </w:rPr>
        <w:t>业界标准的安全防护措施</w:t>
      </w:r>
      <w:r>
        <w:rPr>
          <w:rFonts w:hint="eastAsia" w:ascii="宋体" w:hAnsi="宋体" w:eastAsia="宋体"/>
          <w:kern w:val="0"/>
          <w:sz w:val="15"/>
          <w:szCs w:val="15"/>
        </w:rPr>
        <w:t>，</w:t>
      </w:r>
      <w:r>
        <w:rPr>
          <w:rFonts w:ascii="宋体" w:hAnsi="宋体" w:eastAsia="宋体"/>
          <w:kern w:val="0"/>
          <w:sz w:val="15"/>
          <w:szCs w:val="15"/>
        </w:rPr>
        <w:t>尽力防止数据遭到未经授权的访问、公开披露、使用、修改、损坏或丢失。</w:t>
      </w:r>
    </w:p>
    <w:p w14:paraId="57D1F2E3">
      <w:pPr>
        <w:pStyle w:val="18"/>
        <w:widowControl/>
        <w:numPr>
          <w:ilvl w:val="0"/>
          <w:numId w:val="1"/>
        </w:numPr>
        <w:spacing w:line="280" w:lineRule="exact"/>
        <w:ind w:firstLineChars="0"/>
        <w:jc w:val="left"/>
        <w:rPr>
          <w:rFonts w:ascii="宋体" w:hAnsi="宋体" w:eastAsia="宋体"/>
          <w:b/>
          <w:sz w:val="15"/>
          <w:szCs w:val="15"/>
        </w:rPr>
      </w:pPr>
      <w:r>
        <w:rPr>
          <w:rFonts w:hint="eastAsia" w:ascii="宋体" w:hAnsi="宋体" w:eastAsia="宋体"/>
          <w:b/>
          <w:sz w:val="15"/>
          <w:szCs w:val="15"/>
        </w:rPr>
        <w:t>信息使用与提供</w:t>
      </w:r>
    </w:p>
    <w:p w14:paraId="2C5FE0E2">
      <w:pPr>
        <w:widowControl/>
        <w:spacing w:line="280" w:lineRule="exact"/>
        <w:ind w:firstLine="300" w:firstLineChars="200"/>
        <w:jc w:val="left"/>
        <w:rPr>
          <w:rFonts w:ascii="宋体" w:hAnsi="宋体" w:eastAsia="宋体"/>
          <w:bCs/>
          <w:kern w:val="0"/>
          <w:sz w:val="15"/>
          <w:szCs w:val="15"/>
        </w:rPr>
      </w:pPr>
      <w:r>
        <w:rPr>
          <w:rFonts w:hint="eastAsia" w:ascii="宋体" w:hAnsi="宋体" w:eastAsia="宋体"/>
          <w:bCs/>
          <w:kern w:val="0"/>
          <w:sz w:val="15"/>
          <w:szCs w:val="15"/>
        </w:rPr>
        <w:t>本人同意授权</w:t>
      </w:r>
      <w:r>
        <w:rPr>
          <w:rFonts w:ascii="宋体" w:hAnsi="宋体" w:eastAsia="宋体"/>
          <w:bCs/>
          <w:kern w:val="0"/>
          <w:sz w:val="15"/>
          <w:szCs w:val="15"/>
        </w:rPr>
        <w:t>被授权人</w:t>
      </w:r>
      <w:r>
        <w:rPr>
          <w:rFonts w:hint="eastAsia" w:ascii="宋体" w:hAnsi="宋体" w:eastAsia="宋体"/>
          <w:bCs/>
          <w:kern w:val="0"/>
          <w:sz w:val="15"/>
          <w:szCs w:val="15"/>
        </w:rPr>
        <w:t>以为本人、本人代理的机构（如适用）签发数字证书及提供数字证书生命周期管理相关服务之目的，保存、整理、加工前述第一条所述的、通过合法途径采集的本人信息，向拥有合法资质的受托第三方机构提供相关信息，用于核实本人信息的真实性。</w:t>
      </w:r>
    </w:p>
    <w:p w14:paraId="7542FF96">
      <w:pPr>
        <w:widowControl/>
        <w:spacing w:line="280" w:lineRule="exact"/>
        <w:ind w:firstLine="301" w:firstLineChars="200"/>
        <w:jc w:val="left"/>
        <w:rPr>
          <w:rFonts w:ascii="宋体" w:hAnsi="宋体" w:eastAsia="宋体"/>
          <w:b/>
          <w:kern w:val="0"/>
          <w:sz w:val="15"/>
          <w:szCs w:val="15"/>
        </w:rPr>
      </w:pPr>
    </w:p>
    <w:p w14:paraId="26541441">
      <w:pPr>
        <w:widowControl/>
        <w:spacing w:line="280" w:lineRule="exact"/>
        <w:ind w:firstLine="301" w:firstLineChars="200"/>
        <w:jc w:val="left"/>
        <w:rPr>
          <w:rFonts w:ascii="宋体" w:hAnsi="宋体" w:eastAsia="宋体" w:cs="Times New Roman"/>
          <w:b/>
          <w:i/>
          <w:kern w:val="0"/>
          <w:sz w:val="15"/>
          <w:szCs w:val="15"/>
        </w:rPr>
      </w:pPr>
      <w:r>
        <w:rPr>
          <w:rFonts w:hint="eastAsia" w:ascii="宋体" w:hAnsi="宋体" w:eastAsia="宋体" w:cs="Times New Roman"/>
          <w:b/>
          <w:i/>
          <w:kern w:val="0"/>
          <w:sz w:val="15"/>
          <w:szCs w:val="15"/>
        </w:rPr>
        <w:t>本授权书自本人签署时生效，具有独立法律效力，不受本授权书所属合同或协议成立与否及效力状态变化的影响。</w:t>
      </w:r>
    </w:p>
    <w:p w14:paraId="2666CA54">
      <w:pPr>
        <w:widowControl/>
        <w:spacing w:line="280" w:lineRule="exact"/>
        <w:ind w:firstLine="301" w:firstLineChars="200"/>
        <w:rPr>
          <w:rFonts w:ascii="宋体" w:hAnsi="宋体" w:eastAsia="宋体"/>
          <w:b/>
          <w:kern w:val="0"/>
          <w:sz w:val="15"/>
          <w:szCs w:val="15"/>
        </w:rPr>
      </w:pPr>
      <w:r>
        <w:rPr>
          <w:rFonts w:hint="eastAsia" w:ascii="宋体" w:hAnsi="宋体" w:eastAsia="宋体" w:cs="Times New Roman"/>
          <w:b/>
          <w:i/>
          <w:kern w:val="0"/>
          <w:sz w:val="15"/>
          <w:szCs w:val="15"/>
        </w:rPr>
        <w:t>如需撤回授权或行使如查阅、复制、更正、删除权等《个人信息保护法》规定的个人在个人信息处理活动中的权利，可在签署本授权书所在平台自行操作完成，或致电〔客服热线（</w:t>
      </w:r>
      <w:r>
        <w:rPr>
          <w:rFonts w:ascii="宋体" w:hAnsi="宋体" w:eastAsia="宋体" w:cs="Times New Roman"/>
          <w:b/>
          <w:i/>
          <w:kern w:val="0"/>
          <w:sz w:val="15"/>
          <w:szCs w:val="15"/>
        </w:rPr>
        <w:t>400</w:t>
      </w:r>
      <w:r>
        <w:rPr>
          <w:rFonts w:hint="eastAsia" w:ascii="宋体" w:hAnsi="宋体" w:eastAsia="宋体" w:cs="Times New Roman"/>
          <w:b/>
          <w:i/>
          <w:kern w:val="0"/>
          <w:sz w:val="15"/>
          <w:szCs w:val="15"/>
        </w:rPr>
        <w:t>-</w:t>
      </w:r>
      <w:r>
        <w:rPr>
          <w:rFonts w:ascii="宋体" w:hAnsi="宋体" w:eastAsia="宋体" w:cs="Times New Roman"/>
          <w:b/>
          <w:i/>
          <w:kern w:val="0"/>
          <w:sz w:val="15"/>
          <w:szCs w:val="15"/>
        </w:rPr>
        <w:t>112</w:t>
      </w:r>
      <w:r>
        <w:rPr>
          <w:rFonts w:hint="eastAsia" w:ascii="宋体" w:hAnsi="宋体" w:eastAsia="宋体" w:cs="Times New Roman"/>
          <w:b/>
          <w:i/>
          <w:kern w:val="0"/>
          <w:sz w:val="15"/>
          <w:szCs w:val="15"/>
        </w:rPr>
        <w:t>-</w:t>
      </w:r>
      <w:r>
        <w:rPr>
          <w:rFonts w:ascii="宋体" w:hAnsi="宋体" w:eastAsia="宋体" w:cs="Times New Roman"/>
          <w:b/>
          <w:i/>
          <w:kern w:val="0"/>
          <w:sz w:val="15"/>
          <w:szCs w:val="15"/>
        </w:rPr>
        <w:t>3838</w:t>
      </w:r>
      <w:r>
        <w:rPr>
          <w:rFonts w:hint="eastAsia" w:ascii="宋体" w:hAnsi="宋体" w:eastAsia="宋体" w:cs="Times New Roman"/>
          <w:b/>
          <w:i/>
          <w:kern w:val="0"/>
          <w:sz w:val="15"/>
          <w:szCs w:val="15"/>
        </w:rPr>
        <w:t>）〕取消或变更上述授权。撤回同意不影响撤回前基于本授权书项下个人同意已进行的个人信息处理活动的效力。如对本授权书及授权事项有任何疑问，请联系SZCA客服热线：</w:t>
      </w:r>
      <w:r>
        <w:rPr>
          <w:rFonts w:ascii="宋体" w:hAnsi="宋体" w:eastAsia="宋体"/>
          <w:b/>
          <w:kern w:val="0"/>
          <w:sz w:val="15"/>
          <w:szCs w:val="15"/>
        </w:rPr>
        <w:t>400</w:t>
      </w:r>
      <w:r>
        <w:rPr>
          <w:rFonts w:hint="eastAsia" w:ascii="宋体" w:hAnsi="宋体" w:eastAsia="宋体"/>
          <w:b/>
          <w:kern w:val="0"/>
          <w:sz w:val="15"/>
          <w:szCs w:val="15"/>
        </w:rPr>
        <w:t>-</w:t>
      </w:r>
      <w:r>
        <w:rPr>
          <w:rFonts w:ascii="宋体" w:hAnsi="宋体" w:eastAsia="宋体"/>
          <w:b/>
          <w:kern w:val="0"/>
          <w:sz w:val="15"/>
          <w:szCs w:val="15"/>
        </w:rPr>
        <w:t>112</w:t>
      </w:r>
      <w:r>
        <w:rPr>
          <w:rFonts w:hint="eastAsia" w:ascii="宋体" w:hAnsi="宋体" w:eastAsia="宋体"/>
          <w:b/>
          <w:kern w:val="0"/>
          <w:sz w:val="15"/>
          <w:szCs w:val="15"/>
        </w:rPr>
        <w:t>-</w:t>
      </w:r>
      <w:r>
        <w:rPr>
          <w:rFonts w:ascii="宋体" w:hAnsi="宋体" w:eastAsia="宋体"/>
          <w:b/>
          <w:kern w:val="0"/>
          <w:sz w:val="15"/>
          <w:szCs w:val="15"/>
        </w:rPr>
        <w:t>3838</w:t>
      </w:r>
      <w:r>
        <w:rPr>
          <w:rFonts w:hint="eastAsia" w:ascii="宋体" w:hAnsi="宋体" w:eastAsia="宋体" w:cs="Times New Roman"/>
          <w:b/>
          <w:i/>
          <w:kern w:val="0"/>
          <w:sz w:val="15"/>
          <w:szCs w:val="15"/>
        </w:rPr>
        <w:t>，或客服</w:t>
      </w:r>
      <w:r>
        <w:rPr>
          <w:rFonts w:hint="eastAsia" w:ascii="宋体" w:hAnsi="宋体" w:eastAsia="宋体"/>
          <w:b/>
          <w:i/>
          <w:kern w:val="0"/>
          <w:sz w:val="15"/>
          <w:szCs w:val="15"/>
        </w:rPr>
        <w:t>邮箱：</w:t>
      </w:r>
      <w:r>
        <w:rPr>
          <w:rFonts w:ascii="宋体" w:hAnsi="宋体" w:eastAsia="宋体"/>
          <w:b/>
          <w:kern w:val="0"/>
          <w:sz w:val="15"/>
          <w:szCs w:val="15"/>
        </w:rPr>
        <w:t>k</w:t>
      </w:r>
      <w:r>
        <w:rPr>
          <w:rFonts w:ascii="宋体" w:hAnsi="宋体" w:eastAsia="宋体"/>
          <w:sz w:val="15"/>
          <w:szCs w:val="15"/>
        </w:rPr>
        <w:t>f</w:t>
      </w:r>
      <w:r>
        <w:rPr>
          <w:rFonts w:ascii="宋体" w:hAnsi="宋体" w:eastAsia="宋体"/>
          <w:b/>
          <w:kern w:val="0"/>
          <w:sz w:val="15"/>
          <w:szCs w:val="15"/>
        </w:rPr>
        <w:t>zz@szca.com</w:t>
      </w:r>
      <w:r>
        <w:rPr>
          <w:rFonts w:hint="eastAsia" w:ascii="宋体" w:hAnsi="宋体" w:eastAsia="宋体"/>
          <w:b/>
          <w:kern w:val="0"/>
          <w:sz w:val="15"/>
          <w:szCs w:val="15"/>
        </w:rPr>
        <w:t>.</w:t>
      </w:r>
      <w:r>
        <w:rPr>
          <w:rFonts w:ascii="宋体" w:hAnsi="宋体" w:eastAsia="宋体"/>
          <w:b/>
          <w:kern w:val="0"/>
          <w:sz w:val="15"/>
          <w:szCs w:val="15"/>
        </w:rPr>
        <w:t>cn</w:t>
      </w:r>
      <w:r>
        <w:rPr>
          <w:rFonts w:hint="eastAsia" w:ascii="宋体" w:hAnsi="宋体" w:eastAsia="宋体"/>
          <w:b/>
          <w:kern w:val="0"/>
          <w:sz w:val="15"/>
          <w:szCs w:val="15"/>
        </w:rPr>
        <w:t>。</w:t>
      </w:r>
      <w:bookmarkStart w:id="0" w:name="_GoBack"/>
      <w:bookmarkEnd w:id="0"/>
    </w:p>
    <w:sectPr>
      <w:footerReference r:id="rId3" w:type="default"/>
      <w:pgSz w:w="11906" w:h="16838"/>
      <w:pgMar w:top="720" w:right="720" w:bottom="720" w:left="72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161607"/>
    </w:sdtPr>
    <w:sdtContent>
      <w:sdt>
        <w:sdtPr>
          <w:id w:val="-1669238322"/>
        </w:sdtPr>
        <w:sdtContent>
          <w:p w14:paraId="608B467A">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5A1BA67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A212D"/>
    <w:multiLevelType w:val="multilevel"/>
    <w:tmpl w:val="6D8A212D"/>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E04680A"/>
    <w:multiLevelType w:val="multilevel"/>
    <w:tmpl w:val="6E04680A"/>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45"/>
    <w:rsid w:val="00006877"/>
    <w:rsid w:val="0000777C"/>
    <w:rsid w:val="00014656"/>
    <w:rsid w:val="000353E1"/>
    <w:rsid w:val="00052365"/>
    <w:rsid w:val="00075392"/>
    <w:rsid w:val="00075FEA"/>
    <w:rsid w:val="000760DF"/>
    <w:rsid w:val="00076F61"/>
    <w:rsid w:val="00085252"/>
    <w:rsid w:val="00095FAD"/>
    <w:rsid w:val="000A006E"/>
    <w:rsid w:val="000B10E1"/>
    <w:rsid w:val="000C3A0E"/>
    <w:rsid w:val="000D32BE"/>
    <w:rsid w:val="000D6EF7"/>
    <w:rsid w:val="000F6D0B"/>
    <w:rsid w:val="00107F5A"/>
    <w:rsid w:val="00110ADB"/>
    <w:rsid w:val="001235C0"/>
    <w:rsid w:val="00124261"/>
    <w:rsid w:val="00130B97"/>
    <w:rsid w:val="001415B5"/>
    <w:rsid w:val="00154275"/>
    <w:rsid w:val="00164A8D"/>
    <w:rsid w:val="00183DCB"/>
    <w:rsid w:val="00186D46"/>
    <w:rsid w:val="001932E3"/>
    <w:rsid w:val="001A1F45"/>
    <w:rsid w:val="001A3C18"/>
    <w:rsid w:val="001C3DBE"/>
    <w:rsid w:val="001C5EBA"/>
    <w:rsid w:val="001D3810"/>
    <w:rsid w:val="001D3AFA"/>
    <w:rsid w:val="001E0E5B"/>
    <w:rsid w:val="001E2B8B"/>
    <w:rsid w:val="001F7CA8"/>
    <w:rsid w:val="00213583"/>
    <w:rsid w:val="00214A2D"/>
    <w:rsid w:val="002214D2"/>
    <w:rsid w:val="00227454"/>
    <w:rsid w:val="00242148"/>
    <w:rsid w:val="00242B0E"/>
    <w:rsid w:val="00250F82"/>
    <w:rsid w:val="00257FF0"/>
    <w:rsid w:val="00266A76"/>
    <w:rsid w:val="00292305"/>
    <w:rsid w:val="002A0198"/>
    <w:rsid w:val="002A1FCB"/>
    <w:rsid w:val="002C09FD"/>
    <w:rsid w:val="002C430B"/>
    <w:rsid w:val="003007A9"/>
    <w:rsid w:val="00300AF5"/>
    <w:rsid w:val="0032419F"/>
    <w:rsid w:val="00325BD8"/>
    <w:rsid w:val="00332609"/>
    <w:rsid w:val="00352F39"/>
    <w:rsid w:val="00356393"/>
    <w:rsid w:val="00370D7F"/>
    <w:rsid w:val="00380D5B"/>
    <w:rsid w:val="00395AEE"/>
    <w:rsid w:val="00395EEF"/>
    <w:rsid w:val="003B02C9"/>
    <w:rsid w:val="003B5082"/>
    <w:rsid w:val="003B532A"/>
    <w:rsid w:val="003B55DD"/>
    <w:rsid w:val="003B5634"/>
    <w:rsid w:val="003C7B1A"/>
    <w:rsid w:val="003E09F4"/>
    <w:rsid w:val="00400D52"/>
    <w:rsid w:val="0040183C"/>
    <w:rsid w:val="00423486"/>
    <w:rsid w:val="00427F0C"/>
    <w:rsid w:val="004353D4"/>
    <w:rsid w:val="00440A4F"/>
    <w:rsid w:val="00447940"/>
    <w:rsid w:val="00451779"/>
    <w:rsid w:val="00453C3A"/>
    <w:rsid w:val="00461958"/>
    <w:rsid w:val="00461E31"/>
    <w:rsid w:val="00463CFA"/>
    <w:rsid w:val="0046584C"/>
    <w:rsid w:val="0047274D"/>
    <w:rsid w:val="0048373F"/>
    <w:rsid w:val="0049076D"/>
    <w:rsid w:val="00495DB7"/>
    <w:rsid w:val="00496DF9"/>
    <w:rsid w:val="004A375E"/>
    <w:rsid w:val="004B36A4"/>
    <w:rsid w:val="004B473E"/>
    <w:rsid w:val="004C2C00"/>
    <w:rsid w:val="004C4271"/>
    <w:rsid w:val="004C7C9B"/>
    <w:rsid w:val="004D739C"/>
    <w:rsid w:val="004E2ED3"/>
    <w:rsid w:val="004E43C2"/>
    <w:rsid w:val="004F5F03"/>
    <w:rsid w:val="004F6B41"/>
    <w:rsid w:val="0052278C"/>
    <w:rsid w:val="00534FD1"/>
    <w:rsid w:val="00535064"/>
    <w:rsid w:val="00535F64"/>
    <w:rsid w:val="0053765A"/>
    <w:rsid w:val="005414FE"/>
    <w:rsid w:val="00541DC0"/>
    <w:rsid w:val="005561AC"/>
    <w:rsid w:val="00564745"/>
    <w:rsid w:val="00572811"/>
    <w:rsid w:val="005803A9"/>
    <w:rsid w:val="00583C93"/>
    <w:rsid w:val="0059102B"/>
    <w:rsid w:val="005A40AC"/>
    <w:rsid w:val="005B12D1"/>
    <w:rsid w:val="005B2ADA"/>
    <w:rsid w:val="005C64BD"/>
    <w:rsid w:val="005D11E6"/>
    <w:rsid w:val="005D7F4B"/>
    <w:rsid w:val="005E3EB7"/>
    <w:rsid w:val="005F0F5C"/>
    <w:rsid w:val="006078C5"/>
    <w:rsid w:val="00607DD7"/>
    <w:rsid w:val="00615FAE"/>
    <w:rsid w:val="00645F12"/>
    <w:rsid w:val="0064650D"/>
    <w:rsid w:val="00646EA4"/>
    <w:rsid w:val="006471BE"/>
    <w:rsid w:val="00651FCD"/>
    <w:rsid w:val="00665710"/>
    <w:rsid w:val="00665FBE"/>
    <w:rsid w:val="00667AE6"/>
    <w:rsid w:val="00687A0A"/>
    <w:rsid w:val="00690F9D"/>
    <w:rsid w:val="006A514E"/>
    <w:rsid w:val="006A74FF"/>
    <w:rsid w:val="006B6B33"/>
    <w:rsid w:val="006D5847"/>
    <w:rsid w:val="006D65B4"/>
    <w:rsid w:val="007239C8"/>
    <w:rsid w:val="00745DD2"/>
    <w:rsid w:val="00756870"/>
    <w:rsid w:val="00756D62"/>
    <w:rsid w:val="00757ECE"/>
    <w:rsid w:val="0078018A"/>
    <w:rsid w:val="00786104"/>
    <w:rsid w:val="007A224A"/>
    <w:rsid w:val="007B10D4"/>
    <w:rsid w:val="007C229C"/>
    <w:rsid w:val="007C460C"/>
    <w:rsid w:val="007C79F6"/>
    <w:rsid w:val="008064A7"/>
    <w:rsid w:val="00811F19"/>
    <w:rsid w:val="00831C1F"/>
    <w:rsid w:val="00836532"/>
    <w:rsid w:val="0085504A"/>
    <w:rsid w:val="00865C64"/>
    <w:rsid w:val="0087480F"/>
    <w:rsid w:val="008935DC"/>
    <w:rsid w:val="00894751"/>
    <w:rsid w:val="008A6A91"/>
    <w:rsid w:val="008A7BC0"/>
    <w:rsid w:val="008B4895"/>
    <w:rsid w:val="008B64B2"/>
    <w:rsid w:val="008B6D84"/>
    <w:rsid w:val="008B751F"/>
    <w:rsid w:val="008E0EE3"/>
    <w:rsid w:val="008E72E9"/>
    <w:rsid w:val="009020AD"/>
    <w:rsid w:val="00906826"/>
    <w:rsid w:val="009131C5"/>
    <w:rsid w:val="00917637"/>
    <w:rsid w:val="0092173C"/>
    <w:rsid w:val="00926B06"/>
    <w:rsid w:val="00930CA0"/>
    <w:rsid w:val="00940F38"/>
    <w:rsid w:val="00965A1A"/>
    <w:rsid w:val="00965D26"/>
    <w:rsid w:val="00980C76"/>
    <w:rsid w:val="0098570A"/>
    <w:rsid w:val="009B2376"/>
    <w:rsid w:val="009B48B3"/>
    <w:rsid w:val="009B58EC"/>
    <w:rsid w:val="009C4CD5"/>
    <w:rsid w:val="009D1FD5"/>
    <w:rsid w:val="009D30BB"/>
    <w:rsid w:val="009D7270"/>
    <w:rsid w:val="009E1F84"/>
    <w:rsid w:val="009F4873"/>
    <w:rsid w:val="009F7FF0"/>
    <w:rsid w:val="00A00DED"/>
    <w:rsid w:val="00A01489"/>
    <w:rsid w:val="00A12456"/>
    <w:rsid w:val="00A17642"/>
    <w:rsid w:val="00A26290"/>
    <w:rsid w:val="00A36FDF"/>
    <w:rsid w:val="00A43B01"/>
    <w:rsid w:val="00A57060"/>
    <w:rsid w:val="00A603C5"/>
    <w:rsid w:val="00A653C8"/>
    <w:rsid w:val="00A676BA"/>
    <w:rsid w:val="00A74090"/>
    <w:rsid w:val="00A76DAA"/>
    <w:rsid w:val="00A771F9"/>
    <w:rsid w:val="00A81EBF"/>
    <w:rsid w:val="00A94489"/>
    <w:rsid w:val="00AA5981"/>
    <w:rsid w:val="00AB1DBE"/>
    <w:rsid w:val="00AC4C73"/>
    <w:rsid w:val="00AD6811"/>
    <w:rsid w:val="00AD6AE2"/>
    <w:rsid w:val="00AE056C"/>
    <w:rsid w:val="00AE4D8B"/>
    <w:rsid w:val="00AF6D5F"/>
    <w:rsid w:val="00B13C8E"/>
    <w:rsid w:val="00B337B4"/>
    <w:rsid w:val="00B362CB"/>
    <w:rsid w:val="00B47297"/>
    <w:rsid w:val="00B62F09"/>
    <w:rsid w:val="00B761D7"/>
    <w:rsid w:val="00B7740A"/>
    <w:rsid w:val="00B91012"/>
    <w:rsid w:val="00B9192A"/>
    <w:rsid w:val="00BA45AB"/>
    <w:rsid w:val="00BB5BFA"/>
    <w:rsid w:val="00BC4469"/>
    <w:rsid w:val="00BC50D0"/>
    <w:rsid w:val="00BC7D8E"/>
    <w:rsid w:val="00BD4E71"/>
    <w:rsid w:val="00BE2267"/>
    <w:rsid w:val="00BF00A6"/>
    <w:rsid w:val="00BF06B7"/>
    <w:rsid w:val="00BF6578"/>
    <w:rsid w:val="00C03236"/>
    <w:rsid w:val="00C03615"/>
    <w:rsid w:val="00C0670C"/>
    <w:rsid w:val="00C247C4"/>
    <w:rsid w:val="00C26235"/>
    <w:rsid w:val="00C4589F"/>
    <w:rsid w:val="00C538C7"/>
    <w:rsid w:val="00C66AD3"/>
    <w:rsid w:val="00C75B8F"/>
    <w:rsid w:val="00C767C0"/>
    <w:rsid w:val="00C841F7"/>
    <w:rsid w:val="00C869FE"/>
    <w:rsid w:val="00C87C3D"/>
    <w:rsid w:val="00CA0EC3"/>
    <w:rsid w:val="00CA2043"/>
    <w:rsid w:val="00CC4421"/>
    <w:rsid w:val="00CC67E3"/>
    <w:rsid w:val="00CD2874"/>
    <w:rsid w:val="00CD325A"/>
    <w:rsid w:val="00CE2693"/>
    <w:rsid w:val="00CE6B48"/>
    <w:rsid w:val="00CF2EE6"/>
    <w:rsid w:val="00D03CBB"/>
    <w:rsid w:val="00D10038"/>
    <w:rsid w:val="00D22E3D"/>
    <w:rsid w:val="00D3533A"/>
    <w:rsid w:val="00D355D6"/>
    <w:rsid w:val="00D564A6"/>
    <w:rsid w:val="00D83EDB"/>
    <w:rsid w:val="00D932AF"/>
    <w:rsid w:val="00D939B6"/>
    <w:rsid w:val="00DC441F"/>
    <w:rsid w:val="00DD287E"/>
    <w:rsid w:val="00DD53AA"/>
    <w:rsid w:val="00DE1B3B"/>
    <w:rsid w:val="00DE2992"/>
    <w:rsid w:val="00DE5398"/>
    <w:rsid w:val="00DF37B2"/>
    <w:rsid w:val="00E0159F"/>
    <w:rsid w:val="00E03974"/>
    <w:rsid w:val="00E07E36"/>
    <w:rsid w:val="00E124A5"/>
    <w:rsid w:val="00E2675C"/>
    <w:rsid w:val="00E36DA6"/>
    <w:rsid w:val="00E373DA"/>
    <w:rsid w:val="00E628FA"/>
    <w:rsid w:val="00E62EB0"/>
    <w:rsid w:val="00E66414"/>
    <w:rsid w:val="00E66DDE"/>
    <w:rsid w:val="00E90F0B"/>
    <w:rsid w:val="00E94A97"/>
    <w:rsid w:val="00EC2693"/>
    <w:rsid w:val="00EE02CA"/>
    <w:rsid w:val="00EF72F3"/>
    <w:rsid w:val="00F11BA1"/>
    <w:rsid w:val="00F16DB8"/>
    <w:rsid w:val="00F20D7B"/>
    <w:rsid w:val="00F309FB"/>
    <w:rsid w:val="00F40DBA"/>
    <w:rsid w:val="00F63B70"/>
    <w:rsid w:val="00F75E91"/>
    <w:rsid w:val="00F9099B"/>
    <w:rsid w:val="00F94069"/>
    <w:rsid w:val="00FA046E"/>
    <w:rsid w:val="00FA16C3"/>
    <w:rsid w:val="00FB26F8"/>
    <w:rsid w:val="00FB5984"/>
    <w:rsid w:val="00FC1346"/>
    <w:rsid w:val="00FC1F01"/>
    <w:rsid w:val="00FE2684"/>
    <w:rsid w:val="00FE700F"/>
    <w:rsid w:val="00FF6029"/>
    <w:rsid w:val="085634BF"/>
    <w:rsid w:val="10D34CB4"/>
    <w:rsid w:val="54C365FE"/>
    <w:rsid w:val="6D39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uiPriority w:val="99"/>
    <w:rPr>
      <w:b/>
      <w:bCs/>
    </w:r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标题 2 字符"/>
    <w:basedOn w:val="9"/>
    <w:link w:val="2"/>
    <w:uiPriority w:val="9"/>
    <w:rPr>
      <w:rFonts w:ascii="宋体" w:hAnsi="宋体" w:eastAsia="宋体" w:cs="宋体"/>
      <w:b/>
      <w:bCs/>
      <w:kern w:val="0"/>
      <w:sz w:val="36"/>
      <w:szCs w:val="36"/>
    </w:rPr>
  </w:style>
  <w:style w:type="character" w:customStyle="1" w:styleId="13">
    <w:name w:val="页眉 字符"/>
    <w:basedOn w:val="9"/>
    <w:link w:val="6"/>
    <w:uiPriority w:val="99"/>
    <w:rPr>
      <w:sz w:val="18"/>
      <w:szCs w:val="18"/>
    </w:rPr>
  </w:style>
  <w:style w:type="character" w:customStyle="1" w:styleId="14">
    <w:name w:val="页脚 字符"/>
    <w:basedOn w:val="9"/>
    <w:link w:val="5"/>
    <w:uiPriority w:val="99"/>
    <w:rPr>
      <w:sz w:val="18"/>
      <w:szCs w:val="18"/>
    </w:rPr>
  </w:style>
  <w:style w:type="character" w:customStyle="1" w:styleId="15">
    <w:name w:val="批注框文本 字符"/>
    <w:basedOn w:val="9"/>
    <w:link w:val="4"/>
    <w:semiHidden/>
    <w:uiPriority w:val="99"/>
    <w:rPr>
      <w:sz w:val="18"/>
      <w:szCs w:val="18"/>
    </w:rPr>
  </w:style>
  <w:style w:type="character" w:customStyle="1" w:styleId="16">
    <w:name w:val="批注文字 字符"/>
    <w:basedOn w:val="9"/>
    <w:link w:val="3"/>
    <w:semiHidden/>
    <w:uiPriority w:val="99"/>
  </w:style>
  <w:style w:type="character" w:customStyle="1" w:styleId="17">
    <w:name w:val="批注主题 字符"/>
    <w:basedOn w:val="16"/>
    <w:link w:val="7"/>
    <w:semiHidden/>
    <w:qFormat/>
    <w:uiPriority w:val="99"/>
    <w:rPr>
      <w:b/>
      <w:bCs/>
    </w:rPr>
  </w:style>
  <w:style w:type="paragraph" w:styleId="18">
    <w:name w:val="List Paragraph"/>
    <w:basedOn w:val="1"/>
    <w:qFormat/>
    <w:uiPriority w:val="34"/>
    <w:pPr>
      <w:ind w:firstLine="420" w:firstLineChars="200"/>
    </w:pPr>
  </w:style>
  <w:style w:type="paragraph" w:customStyle="1" w:styleId="19">
    <w:name w:val="Defaul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73AE0-65C8-4702-A600-158DCC1FF668}">
  <ds:schemaRefs/>
</ds:datastoreItem>
</file>

<file path=customXml/itemProps2.xml><?xml version="1.0" encoding="utf-8"?>
<ds:datastoreItem xmlns:ds="http://schemas.openxmlformats.org/officeDocument/2006/customXml" ds:itemID="{B973FDBA-D495-4E0C-94FB-B16FFF0DA946}">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1</Pages>
  <Words>261</Words>
  <Characters>1493</Characters>
  <Lines>12</Lines>
  <Paragraphs>3</Paragraphs>
  <TotalTime>9</TotalTime>
  <ScaleCrop>false</ScaleCrop>
  <LinksUpToDate>false</LinksUpToDate>
  <CharactersWithSpaces>1751</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2025-02-25T08:18:00Z</dcterms:created>
  <dc:creator>Localadmin</dc:creator>
  <cp:lastModifiedBy>WUZEPING296</cp:lastModifiedBy>
  <cp:lastPrinted>2017-07-05T03:14:00Z</cp:lastPrinted>
  <dcterms:modified xsi:type="dcterms:W3CDTF">2025-02-28T02:46:10Z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E9C9C23222A74C20991051A7C733B38C</vt:lpwstr>
  </property>
</Properties>
</file>