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29845</wp:posOffset>
            </wp:positionV>
            <wp:extent cx="1165860" cy="330835"/>
            <wp:effectExtent l="0" t="0" r="0" b="0"/>
            <wp:wrapThrough wrapText="bothSides">
              <wp:wrapPolygon>
                <wp:start x="1059" y="0"/>
                <wp:lineTo x="0" y="4975"/>
                <wp:lineTo x="0" y="14925"/>
                <wp:lineTo x="1059" y="19900"/>
                <wp:lineTo x="5294" y="19900"/>
                <wp:lineTo x="21176" y="17413"/>
                <wp:lineTo x="21176" y="2488"/>
                <wp:lineTo x="5294" y="0"/>
                <wp:lineTo x="1059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2"/>
        <w:tblW w:w="111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5"/>
        <w:gridCol w:w="2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55" w:type="dxa"/>
          </w:tcPr>
          <w:p>
            <w:pPr>
              <w:pStyle w:val="23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Cs w:val="36"/>
              </w:rPr>
              <w:t>数字证书电子印章采集表</w:t>
            </w:r>
          </w:p>
        </w:tc>
        <w:tc>
          <w:tcPr>
            <w:tcW w:w="2036" w:type="dxa"/>
            <w:vAlign w:val="bottom"/>
          </w:tcPr>
          <w:p>
            <w:pPr>
              <w:pStyle w:val="23"/>
              <w:spacing w:before="240"/>
              <w:ind w:right="329"/>
              <w:jc w:val="both"/>
              <w:rPr>
                <w:rFonts w:eastAsia="黑体"/>
                <w:b w:val="0"/>
                <w:bCs w:val="0"/>
                <w:sz w:val="32"/>
                <w:lang w:val="en-GB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ascii="黑体" w:hAnsi="黑体" w:eastAsia="黑体" w:cs="黑体"/>
                <w:b w:val="0"/>
                <w:bCs w:val="0"/>
                <w:sz w:val="13"/>
                <w:szCs w:val="13"/>
              </w:rPr>
              <w:t>YZCJ</w:t>
            </w: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201911</w:t>
            </w: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电子印章采集</w:t>
      </w:r>
      <w:r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Style w:val="12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68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为保证采集到最清晰的电子印章，请在方格内按照需要办理证书的类型居中盖章三次，不压线，不在印模上写字；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right="43" w:firstLine="280" w:firstLineChars="156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本表所采集的单位公章、个人印模仅限于办理数字证书电子签章使用，不用于其它用途。并承诺本申请表所填写的资料真实、完整。</w:t>
      </w:r>
    </w:p>
    <w:p>
      <w:pPr>
        <w:rPr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标准演示：</w:t>
      </w:r>
    </w:p>
    <w:p>
      <w:pPr>
        <w:jc w:val="center"/>
        <w:rPr>
          <w:b/>
          <w:sz w:val="24"/>
        </w:rPr>
      </w:pPr>
      <w:r>
        <w:rPr>
          <w:sz w:val="44"/>
          <w:szCs w:val="44"/>
        </w:rPr>
        <w:drawing>
          <wp:inline distT="0" distB="0" distL="0" distR="0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sz w:val="24"/>
        </w:rPr>
        <w:t xml:space="preserve">                                            </w:t>
      </w:r>
    </w:p>
    <w:p>
      <w:pPr>
        <w:ind w:right="43" w:firstLine="280" w:firstLineChars="156"/>
        <w:jc w:val="left"/>
        <w:rPr>
          <w:sz w:val="18"/>
          <w:szCs w:val="18"/>
        </w:rPr>
      </w:pPr>
    </w:p>
    <w:sectPr>
      <w:pgSz w:w="11906" w:h="16838"/>
      <w:pgMar w:top="568" w:right="140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4D41AF3"/>
    <w:multiLevelType w:val="multilevel"/>
    <w:tmpl w:val="24D41AF3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eastAsia="宋体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0"/>
    <w:rsid w:val="00032DBF"/>
    <w:rsid w:val="00072278"/>
    <w:rsid w:val="00094BEC"/>
    <w:rsid w:val="001D19CC"/>
    <w:rsid w:val="00247208"/>
    <w:rsid w:val="002E5B58"/>
    <w:rsid w:val="003218C2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43571"/>
    <w:rsid w:val="0084542A"/>
    <w:rsid w:val="008B6C15"/>
    <w:rsid w:val="00993E00"/>
    <w:rsid w:val="00B67069"/>
    <w:rsid w:val="00BB131B"/>
    <w:rsid w:val="00D2022A"/>
    <w:rsid w:val="00E235F8"/>
    <w:rsid w:val="00F262F0"/>
    <w:rsid w:val="00F84D36"/>
    <w:rsid w:val="7C93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qFormat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qFormat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qFormat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qFormat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3FC5-FEDA-4EAA-AF8C-82C51F5FF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320</Characters>
  <Lines>2</Lines>
  <Paragraphs>1</Paragraphs>
  <TotalTime>52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2019-10-30T05:47:00Z</dcterms:created>
  <dc:creator>媚 陈</dc:creator>
  <cp:lastModifiedBy>Administrator</cp:lastModifiedBy>
  <dcterms:modified xsi:type="dcterms:W3CDTF">2024-11-26T09:05:39Z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FE8E0F3F62F14636805960AD74B87D83_13</vt:lpwstr>
  </property>
</Properties>
</file>