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微软雅黑" w:hAnsi="微软雅黑" w:eastAsia="微软雅黑" w:cs="微软雅黑"/>
          <w:b/>
          <w:bCs/>
          <w:sz w:val="40"/>
          <w:szCs w:val="4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40"/>
          <w:szCs w:val="48"/>
          <w:lang w:val="en-US" w:eastAsia="zh-CN"/>
        </w:rPr>
        <w:t>中广核软件安装指引</w:t>
      </w:r>
    </w:p>
    <w:p>
      <w:pPr>
        <w:numPr>
          <w:ilvl w:val="0"/>
          <w:numId w:val="0"/>
        </w:numPr>
        <w:jc w:val="left"/>
        <w:rPr>
          <w:rFonts w:hint="eastAsia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微软雅黑" w:hAnsi="微软雅黑" w:eastAsia="微软雅黑" w:cs="微软雅黑"/>
          <w:b/>
          <w:bCs/>
          <w:sz w:val="28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6"/>
          <w:lang w:val="en-US" w:eastAsia="zh-CN"/>
        </w:rPr>
        <w:t>ECP投标客户端安装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5" w:firstLineChars="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登录中广核ECP电子商务平台（https://ecp.cgnpc.com.cn/），进入用户指南</w:t>
      </w:r>
      <w:r>
        <w:rPr>
          <w:rFonts w:hint="default" w:ascii="Arial" w:hAnsi="Arial" w:eastAsia="微软雅黑" w:cs="Arial"/>
          <w:b w:val="0"/>
          <w:bCs w:val="0"/>
          <w:sz w:val="28"/>
          <w:szCs w:val="28"/>
          <w:lang w:val="en-US" w:eastAsia="zh-CN"/>
        </w:rPr>
        <w:t>→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注册指引，点击ECP系统投标客户端下载；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2468880" cy="2432685"/>
            <wp:effectExtent l="0" t="0" r="762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68880" cy="243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5" w:firstLineChars="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双击打开以下两个软件，进行安装；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4859020" cy="789940"/>
            <wp:effectExtent l="0" t="0" r="5080" b="1016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59020" cy="78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sz w:val="28"/>
          <w:szCs w:val="28"/>
        </w:rPr>
        <w:drawing>
          <wp:inline distT="0" distB="0" distL="114300" distR="114300">
            <wp:extent cx="1544320" cy="882015"/>
            <wp:effectExtent l="0" t="0" r="5080" b="698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44320" cy="88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5" w:firstLineChars="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系统弹出安装界面，点击“下一步”；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sz w:val="28"/>
          <w:szCs w:val="28"/>
        </w:rPr>
        <w:drawing>
          <wp:inline distT="0" distB="0" distL="114300" distR="114300">
            <wp:extent cx="4105275" cy="3388360"/>
            <wp:effectExtent l="0" t="0" r="9525" b="254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338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5" w:firstLineChars="0"/>
        <w:jc w:val="left"/>
        <w:textAlignment w:val="auto"/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选择安装路径，点击“下一步”</w:t>
      </w:r>
      <w:r>
        <w:rPr>
          <w:rFonts w:hint="default" w:ascii="Arial" w:hAnsi="Arial" w:eastAsia="微软雅黑" w:cs="Arial"/>
          <w:b w:val="0"/>
          <w:bCs w:val="0"/>
          <w:sz w:val="28"/>
          <w:szCs w:val="28"/>
          <w:lang w:val="en-US" w:eastAsia="zh-CN"/>
        </w:rPr>
        <w:t>→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“安装”；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sz w:val="28"/>
          <w:szCs w:val="28"/>
        </w:rPr>
        <w:drawing>
          <wp:inline distT="0" distB="0" distL="114300" distR="114300">
            <wp:extent cx="4306570" cy="3358515"/>
            <wp:effectExtent l="0" t="0" r="11430" b="6985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06570" cy="335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150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4104640" cy="3229610"/>
            <wp:effectExtent l="0" t="0" r="10160" b="8890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04640" cy="322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5" w:firstLineChars="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出现如下图的界面，则安装成功。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150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4244340" cy="3342640"/>
            <wp:effectExtent l="0" t="0" r="10160" b="10160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44340" cy="334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5" w:firstLineChars="0"/>
        <w:jc w:val="left"/>
        <w:textAlignment w:val="auto"/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安装成功后在电脑桌面则会出现此图标。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1379855" cy="1232535"/>
            <wp:effectExtent l="0" t="0" r="4445" b="12065"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79855" cy="123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微软雅黑" w:hAnsi="微软雅黑" w:eastAsia="微软雅黑" w:cs="微软雅黑"/>
          <w:b/>
          <w:bCs/>
          <w:sz w:val="28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6"/>
          <w:lang w:val="en-US" w:eastAsia="zh-CN"/>
        </w:rPr>
        <w:t>ECP系统投标管家下载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5" w:firstLineChars="0"/>
        <w:jc w:val="left"/>
        <w:textAlignment w:val="auto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登录中广核ECP电子商务平台（https://ecp.cgnpc.com.cn/），进入用户指南</w:t>
      </w:r>
      <w:r>
        <w:rPr>
          <w:rFonts w:hint="default" w:ascii="Arial" w:hAnsi="Arial" w:eastAsia="微软雅黑" w:cs="Arial"/>
          <w:b w:val="0"/>
          <w:bCs w:val="0"/>
          <w:sz w:val="28"/>
          <w:szCs w:val="28"/>
          <w:lang w:val="en-US" w:eastAsia="zh-CN"/>
        </w:rPr>
        <w:t>→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注册指引，点击ECP系统投标管家下载；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150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2108200" cy="2101850"/>
            <wp:effectExtent l="0" t="0" r="0" b="635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08200" cy="210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5" w:firstLineChars="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双击打开以下软件，进行安装；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left"/>
        <w:textAlignment w:val="auto"/>
        <w:rPr>
          <w:sz w:val="28"/>
          <w:szCs w:val="28"/>
        </w:rPr>
      </w:pPr>
      <w:r>
        <w:drawing>
          <wp:inline distT="0" distB="0" distL="114300" distR="114300">
            <wp:extent cx="4864100" cy="50800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6410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150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1134745" cy="1261110"/>
            <wp:effectExtent l="0" t="0" r="8255" b="8890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34745" cy="126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5" w:firstLineChars="0"/>
        <w:jc w:val="left"/>
        <w:textAlignment w:val="auto"/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点击“下一步”进行安装；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15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sz w:val="28"/>
          <w:szCs w:val="28"/>
        </w:rPr>
        <w:drawing>
          <wp:inline distT="0" distB="0" distL="114300" distR="114300">
            <wp:extent cx="3486150" cy="2426970"/>
            <wp:effectExtent l="0" t="0" r="6350" b="11430"/>
            <wp:docPr id="1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242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5" w:firstLineChars="0"/>
        <w:jc w:val="left"/>
        <w:textAlignment w:val="auto"/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选择安装路径，点击“下一步”</w:t>
      </w:r>
      <w:r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→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“安装”；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150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3686175" cy="2654300"/>
            <wp:effectExtent l="0" t="0" r="9525" b="0"/>
            <wp:docPr id="1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265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150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3726180" cy="2681605"/>
            <wp:effectExtent l="0" t="0" r="7620" b="10795"/>
            <wp:docPr id="1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726180" cy="268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5" w:firstLineChars="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出现如下图的界面，则安装成功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150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3436620" cy="2409190"/>
            <wp:effectExtent l="0" t="0" r="5080" b="3810"/>
            <wp:docPr id="1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436620" cy="240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5" w:firstLineChars="0"/>
        <w:jc w:val="left"/>
        <w:textAlignment w:val="auto"/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安装成功后在电脑桌面则会出现此图标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left"/>
        <w:textAlignment w:val="auto"/>
        <w:rPr>
          <w:rFonts w:hint="eastAsia"/>
          <w:lang w:val="en-US" w:eastAsia="zh-CN"/>
        </w:rPr>
      </w:pPr>
      <w:r>
        <w:drawing>
          <wp:inline distT="0" distB="0" distL="114300" distR="114300">
            <wp:extent cx="985520" cy="1007110"/>
            <wp:effectExtent l="0" t="0" r="5080" b="8890"/>
            <wp:docPr id="1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85520" cy="100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8B1A3A"/>
    <w:multiLevelType w:val="singleLevel"/>
    <w:tmpl w:val="AE8B1A3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BEC94DA4"/>
    <w:multiLevelType w:val="singleLevel"/>
    <w:tmpl w:val="BEC94DA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0A25BC78"/>
    <w:multiLevelType w:val="singleLevel"/>
    <w:tmpl w:val="0A25BC7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837735"/>
    <w:rsid w:val="1481233C"/>
    <w:rsid w:val="34DB009B"/>
    <w:rsid w:val="4D150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2021-08-31T07:50:00Z</dcterms:created>
  <dc:creator>Administrator</dc:creator>
  <cp:lastModifiedBy>Administrator</cp:lastModifiedBy>
  <dcterms:modified xsi:type="dcterms:W3CDTF">2021-08-31T08:35:17Z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2110D37D4D9D488F80B2C3561FD44004</vt:lpwstr>
  </property>
</Properties>
</file>